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C15A90" w:rsidRDefault="0002502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10E2F" w:rsidRDefault="00E10E2F" w:rsidP="000B13C9">
                  <w:pPr>
                    <w:jc w:val="both"/>
                  </w:pPr>
                  <w:r>
                    <w:t xml:space="preserve">Приложение  к ОПОП по направлению подготовки 44.03.02 «Психолого-педагогическое образование» (уровень бакалавриата), Направленность (профиль) программы «Психология и педагогика дошкольного образования»,  утв. приказом ректора </w:t>
                  </w:r>
                </w:p>
                <w:p w:rsidR="00E10E2F" w:rsidRPr="002B7D43" w:rsidRDefault="00E10E2F" w:rsidP="000B13C9">
                  <w:pPr>
                    <w:jc w:val="both"/>
                  </w:pPr>
                  <w:r>
                    <w:t>ОмГА от 30.08.2021 №94</w:t>
                  </w:r>
                </w:p>
                <w:p w:rsidR="00E10E2F" w:rsidRPr="002B7D43" w:rsidRDefault="00E10E2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bookmarkStart w:id="0" w:name="_Hlk28112463"/>
      <w:r w:rsidRPr="00C15A90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C15A90" w:rsidRDefault="00F044D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="00C94464" w:rsidRPr="00C15A90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15A90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F044DE">
        <w:rPr>
          <w:rFonts w:eastAsia="Courier New"/>
          <w:noProof/>
          <w:sz w:val="24"/>
          <w:szCs w:val="24"/>
          <w:lang w:bidi="ru-RU"/>
        </w:rPr>
        <w:t>«</w:t>
      </w:r>
      <w:r w:rsidR="00C57902" w:rsidRPr="00C15A9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044DE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bookmarkEnd w:id="0"/>
    <w:p w:rsidR="00C94464" w:rsidRPr="00C15A90" w:rsidRDefault="0002502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92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10E2F" w:rsidRPr="00C94464" w:rsidRDefault="00E10E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10E2F" w:rsidRPr="00C94464" w:rsidRDefault="00E10E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10E2F" w:rsidRDefault="00E10E2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0E2F" w:rsidRPr="00C94464" w:rsidRDefault="00E10E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10E2F" w:rsidRPr="00C94464" w:rsidRDefault="00E10E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</w:t>
                  </w:r>
                  <w:r w:rsidRPr="000B13C9">
                    <w:rPr>
                      <w:sz w:val="24"/>
                      <w:szCs w:val="24"/>
                    </w:rPr>
                    <w:t>.2021</w:t>
                  </w:r>
                </w:p>
              </w:txbxContent>
            </v:textbox>
          </v:shape>
        </w:pict>
      </w: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C15A9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C15A9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21FE" w:rsidRPr="00C15A90" w:rsidRDefault="002F21FE" w:rsidP="002F21FE">
      <w:pPr>
        <w:ind w:firstLine="708"/>
        <w:jc w:val="both"/>
        <w:rPr>
          <w:spacing w:val="-3"/>
          <w:sz w:val="24"/>
          <w:szCs w:val="24"/>
        </w:rPr>
      </w:pPr>
    </w:p>
    <w:p w:rsidR="00612035" w:rsidRPr="00F6667E" w:rsidRDefault="00612035" w:rsidP="00612035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5C35CC" w:rsidRPr="005C35CC" w:rsidRDefault="005C35CC" w:rsidP="005C35CC">
      <w:pPr>
        <w:widowControl/>
        <w:tabs>
          <w:tab w:val="left" w:pos="708"/>
        </w:tabs>
        <w:autoSpaceDE/>
        <w:adjustRightInd/>
        <w:jc w:val="center"/>
        <w:rPr>
          <w:rFonts w:eastAsia="Calibri"/>
          <w:b/>
          <w:sz w:val="24"/>
          <w:szCs w:val="24"/>
        </w:rPr>
      </w:pPr>
    </w:p>
    <w:p w:rsidR="005C35CC" w:rsidRPr="000B13C9" w:rsidRDefault="00B64295" w:rsidP="005C35CC">
      <w:pPr>
        <w:widowControl/>
        <w:suppressAutoHyphens/>
        <w:autoSpaceDE/>
        <w:adjustRightInd/>
        <w:spacing w:after="240"/>
        <w:jc w:val="center"/>
        <w:rPr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У</w:t>
      </w:r>
      <w:r w:rsidRPr="00B64295">
        <w:rPr>
          <w:rFonts w:eastAsia="Calibri"/>
          <w:b/>
          <w:bCs/>
          <w:sz w:val="28"/>
          <w:szCs w:val="28"/>
        </w:rPr>
        <w:t>чебн</w:t>
      </w:r>
      <w:r>
        <w:rPr>
          <w:rFonts w:eastAsia="Calibri"/>
          <w:b/>
          <w:bCs/>
          <w:sz w:val="28"/>
          <w:szCs w:val="28"/>
        </w:rPr>
        <w:t>ая</w:t>
      </w:r>
      <w:r w:rsidRPr="00B64295">
        <w:rPr>
          <w:rFonts w:eastAsia="Calibri"/>
          <w:b/>
          <w:bCs/>
          <w:sz w:val="28"/>
          <w:szCs w:val="28"/>
        </w:rPr>
        <w:t xml:space="preserve"> практик</w:t>
      </w:r>
      <w:r>
        <w:rPr>
          <w:rFonts w:eastAsia="Calibri"/>
          <w:b/>
          <w:bCs/>
          <w:sz w:val="28"/>
          <w:szCs w:val="28"/>
        </w:rPr>
        <w:t>а</w:t>
      </w:r>
      <w:r w:rsidRPr="00B64295">
        <w:rPr>
          <w:rFonts w:eastAsia="Calibri"/>
          <w:b/>
          <w:bCs/>
          <w:sz w:val="28"/>
          <w:szCs w:val="28"/>
        </w:rPr>
        <w:t xml:space="preserve"> (научно-исследовательская работа </w:t>
      </w:r>
      <w:r>
        <w:rPr>
          <w:rFonts w:eastAsia="Calibri"/>
          <w:b/>
          <w:bCs/>
          <w:sz w:val="28"/>
          <w:szCs w:val="28"/>
        </w:rPr>
        <w:br/>
      </w:r>
      <w:r w:rsidRPr="00B64295">
        <w:rPr>
          <w:rFonts w:eastAsia="Calibri"/>
          <w:b/>
          <w:bCs/>
          <w:sz w:val="28"/>
          <w:szCs w:val="28"/>
        </w:rPr>
        <w:t>(получение первичных навыков научно-исследовательской работы))</w:t>
      </w:r>
      <w:r>
        <w:rPr>
          <w:rFonts w:eastAsia="Calibri"/>
          <w:b/>
          <w:bCs/>
          <w:sz w:val="28"/>
          <w:szCs w:val="28"/>
        </w:rPr>
        <w:t xml:space="preserve"> </w:t>
      </w:r>
      <w:r w:rsidR="00E10E2F">
        <w:rPr>
          <w:bCs/>
          <w:sz w:val="28"/>
          <w:szCs w:val="28"/>
        </w:rPr>
        <w:t>К.М.02.03</w:t>
      </w:r>
      <w:r w:rsidR="00633AB6" w:rsidRPr="000B13C9">
        <w:rPr>
          <w:bCs/>
          <w:sz w:val="28"/>
          <w:szCs w:val="28"/>
        </w:rPr>
        <w:t>(У)</w:t>
      </w:r>
    </w:p>
    <w:p w:rsidR="005C35CC" w:rsidRPr="005C35CC" w:rsidRDefault="005C35CC" w:rsidP="005C35CC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Бакалавриат по направлению подготовки: </w:t>
      </w:r>
      <w:r w:rsidR="00612035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sz w:val="24"/>
          <w:szCs w:val="24"/>
          <w:lang w:bidi="ru-RU"/>
        </w:rPr>
        <w:t>44.03.0</w:t>
      </w:r>
      <w:r w:rsidR="00C323A5">
        <w:rPr>
          <w:rFonts w:eastAsia="Courier New"/>
          <w:sz w:val="24"/>
          <w:szCs w:val="24"/>
          <w:lang w:bidi="ru-RU"/>
        </w:rPr>
        <w:t>2</w:t>
      </w:r>
      <w:r w:rsidRPr="005C35CC">
        <w:rPr>
          <w:rFonts w:eastAsia="Courier New"/>
          <w:sz w:val="24"/>
          <w:szCs w:val="24"/>
          <w:lang w:bidi="ru-RU"/>
        </w:rPr>
        <w:t xml:space="preserve"> П</w:t>
      </w:r>
      <w:r w:rsidR="00C323A5">
        <w:rPr>
          <w:rFonts w:eastAsia="Courier New"/>
          <w:sz w:val="24"/>
          <w:szCs w:val="24"/>
          <w:lang w:bidi="ru-RU"/>
        </w:rPr>
        <w:t>сихолого-п</w:t>
      </w:r>
      <w:r w:rsidRPr="005C35CC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5C35CC">
        <w:rPr>
          <w:rFonts w:eastAsia="Courier New"/>
          <w:sz w:val="24"/>
          <w:szCs w:val="24"/>
          <w:lang w:bidi="ru-RU"/>
        </w:rPr>
        <w:cr/>
      </w:r>
      <w:r w:rsidRPr="005C35C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5C35CC">
        <w:rPr>
          <w:rFonts w:eastAsia="Courier New"/>
          <w:sz w:val="24"/>
          <w:szCs w:val="24"/>
          <w:lang w:bidi="ru-RU"/>
        </w:rPr>
        <w:t>«</w:t>
      </w:r>
      <w:r w:rsidR="00DE2B86" w:rsidRPr="00C15A90">
        <w:rPr>
          <w:rFonts w:eastAsia="Courier New"/>
          <w:sz w:val="24"/>
          <w:szCs w:val="24"/>
          <w:lang w:bidi="ru-RU"/>
        </w:rPr>
        <w:t>П</w:t>
      </w:r>
      <w:r w:rsidR="00DE2B86">
        <w:rPr>
          <w:rFonts w:eastAsia="Courier New"/>
          <w:sz w:val="24"/>
          <w:szCs w:val="24"/>
          <w:lang w:bidi="ru-RU"/>
        </w:rPr>
        <w:t>сихология и</w:t>
      </w:r>
      <w:r w:rsidR="00F10355">
        <w:rPr>
          <w:rFonts w:eastAsia="Courier New"/>
          <w:sz w:val="24"/>
          <w:szCs w:val="24"/>
          <w:lang w:bidi="ru-RU"/>
        </w:rPr>
        <w:t xml:space="preserve"> </w:t>
      </w:r>
      <w:r w:rsidR="00DE2B86">
        <w:rPr>
          <w:rFonts w:eastAsia="Courier New"/>
          <w:sz w:val="24"/>
          <w:szCs w:val="24"/>
          <w:lang w:bidi="ru-RU"/>
        </w:rPr>
        <w:t>п</w:t>
      </w:r>
      <w:r w:rsidR="00DE2B86" w:rsidRPr="00C15A90">
        <w:rPr>
          <w:rFonts w:eastAsia="Courier New"/>
          <w:sz w:val="24"/>
          <w:szCs w:val="24"/>
          <w:lang w:bidi="ru-RU"/>
        </w:rPr>
        <w:t>едагоги</w:t>
      </w:r>
      <w:r w:rsidR="00DE2B86">
        <w:rPr>
          <w:rFonts w:eastAsia="Courier New"/>
          <w:sz w:val="24"/>
          <w:szCs w:val="24"/>
          <w:lang w:bidi="ru-RU"/>
        </w:rPr>
        <w:t xml:space="preserve">ка </w:t>
      </w:r>
      <w:r w:rsidR="00612035">
        <w:rPr>
          <w:rFonts w:eastAsia="Courier New"/>
          <w:sz w:val="24"/>
          <w:szCs w:val="24"/>
          <w:lang w:bidi="ru-RU"/>
        </w:rPr>
        <w:br/>
      </w:r>
      <w:r w:rsidR="00DE2B86">
        <w:rPr>
          <w:rFonts w:eastAsia="Courier New"/>
          <w:sz w:val="24"/>
          <w:szCs w:val="24"/>
          <w:lang w:bidi="ru-RU"/>
        </w:rPr>
        <w:t xml:space="preserve">дошкольного </w:t>
      </w:r>
      <w:r w:rsidR="00DE2B86" w:rsidRPr="00C15A90">
        <w:rPr>
          <w:rFonts w:eastAsia="Courier New"/>
          <w:sz w:val="24"/>
          <w:szCs w:val="24"/>
          <w:lang w:bidi="ru-RU"/>
        </w:rPr>
        <w:t xml:space="preserve"> образовани</w:t>
      </w:r>
      <w:r w:rsidR="00DE2B86">
        <w:rPr>
          <w:rFonts w:eastAsia="Courier New"/>
          <w:sz w:val="24"/>
          <w:szCs w:val="24"/>
          <w:lang w:bidi="ru-RU"/>
        </w:rPr>
        <w:t>я</w:t>
      </w:r>
      <w:r w:rsidRPr="005C35CC">
        <w:rPr>
          <w:rFonts w:eastAsia="Courier New"/>
          <w:sz w:val="24"/>
          <w:szCs w:val="24"/>
          <w:lang w:bidi="ru-RU"/>
        </w:rPr>
        <w:t>»</w:t>
      </w:r>
    </w:p>
    <w:p w:rsidR="005C35CC" w:rsidRPr="005C35CC" w:rsidRDefault="005C35CC" w:rsidP="005C35CC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C35CC" w:rsidRDefault="005C35CC" w:rsidP="005C35CC">
      <w:pPr>
        <w:widowControl/>
        <w:autoSpaceDE/>
        <w:autoSpaceDN/>
        <w:adjustRightInd/>
        <w:jc w:val="center"/>
        <w:rPr>
          <w:rFonts w:eastAsia="Calibri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</w:t>
      </w:r>
      <w:r w:rsidR="00612035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b/>
          <w:sz w:val="24"/>
          <w:szCs w:val="24"/>
          <w:lang w:bidi="ru-RU"/>
        </w:rPr>
        <w:t>профессиональной деятельности</w:t>
      </w:r>
    </w:p>
    <w:p w:rsidR="00DE2B86" w:rsidRDefault="00DE2B86" w:rsidP="005C35CC">
      <w:pPr>
        <w:widowControl/>
        <w:autoSpaceDE/>
        <w:autoSpaceDN/>
        <w:adjustRightInd/>
        <w:jc w:val="center"/>
        <w:rPr>
          <w:rFonts w:eastAsia="Calibri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DE2B86">
        <w:rPr>
          <w:rFonts w:eastAsia="Calibri"/>
          <w:i/>
          <w:sz w:val="24"/>
          <w:szCs w:val="24"/>
        </w:rPr>
        <w:t>Области профессиональной деятельности.</w:t>
      </w:r>
      <w:r w:rsidRPr="00DE2B86">
        <w:rPr>
          <w:rFonts w:eastAsia="Calibri"/>
          <w:sz w:val="24"/>
          <w:szCs w:val="24"/>
        </w:rPr>
        <w:t xml:space="preserve"> </w:t>
      </w:r>
      <w:r w:rsidRPr="00DE2B86">
        <w:rPr>
          <w:rFonts w:eastAsia="Calibri"/>
          <w:color w:val="000000"/>
          <w:sz w:val="24"/>
          <w:szCs w:val="24"/>
        </w:rPr>
        <w:t>01. ОБРАЗОВАНИЕ И НАУКА</w:t>
      </w:r>
    </w:p>
    <w:p w:rsid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DE2B86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DE2B86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6C68A2" w:rsidRDefault="006C68A2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</w:t>
            </w:r>
            <w:r>
              <w:rPr>
                <w:color w:val="000000"/>
                <w:sz w:val="24"/>
                <w:szCs w:val="24"/>
              </w:rPr>
              <w:t>-психолог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в сфере образования)  </w:t>
            </w:r>
          </w:p>
        </w:tc>
      </w:tr>
      <w:tr w:rsidR="006C68A2" w:rsidRPr="00794709" w:rsidTr="00460212">
        <w:trPr>
          <w:trHeight w:val="592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 xml:space="preserve">(педагогическая </w:t>
            </w:r>
            <w:r w:rsidR="00051B92">
              <w:rPr>
                <w:color w:val="000000"/>
                <w:sz w:val="24"/>
                <w:szCs w:val="24"/>
              </w:rPr>
              <w:t xml:space="preserve">деятельность в дошкольном, начальном, общем, основном общем, среднем общем </w:t>
            </w:r>
            <w:r w:rsidR="00051B92" w:rsidRPr="00794709">
              <w:rPr>
                <w:color w:val="000000"/>
                <w:sz w:val="24"/>
                <w:szCs w:val="24"/>
              </w:rPr>
              <w:t>образовани</w:t>
            </w:r>
            <w:r w:rsidR="00460212">
              <w:rPr>
                <w:color w:val="000000"/>
                <w:sz w:val="24"/>
                <w:szCs w:val="24"/>
              </w:rPr>
              <w:t>и</w:t>
            </w:r>
            <w:r w:rsidR="00051B92">
              <w:rPr>
                <w:color w:val="000000"/>
                <w:sz w:val="24"/>
                <w:szCs w:val="24"/>
              </w:rPr>
              <w:t>)</w:t>
            </w:r>
            <w:r w:rsidR="00460212">
              <w:rPr>
                <w:color w:val="000000"/>
                <w:sz w:val="24"/>
                <w:szCs w:val="24"/>
              </w:rPr>
              <w:t xml:space="preserve"> </w:t>
            </w:r>
            <w:r w:rsidR="00051B92">
              <w:rPr>
                <w:color w:val="000000"/>
                <w:sz w:val="24"/>
                <w:szCs w:val="24"/>
              </w:rPr>
              <w:t>(воспитатель, учитель)</w:t>
            </w:r>
          </w:p>
        </w:tc>
      </w:tr>
    </w:tbl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BF173E" w:rsidRPr="00CD3CA9" w:rsidRDefault="00DE2B86" w:rsidP="00BF173E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DE2B86">
        <w:rPr>
          <w:rFonts w:eastAsia="Calibri"/>
          <w:i/>
          <w:sz w:val="24"/>
          <w:szCs w:val="24"/>
        </w:rPr>
        <w:t>Типы задач профессиональной деятельности</w:t>
      </w:r>
      <w:r w:rsidRPr="00DE2B86">
        <w:rPr>
          <w:rFonts w:eastAsia="Calibri"/>
          <w:b/>
          <w:sz w:val="24"/>
          <w:szCs w:val="24"/>
        </w:rPr>
        <w:t xml:space="preserve">: </w:t>
      </w:r>
      <w:r w:rsidRPr="00DE2B86">
        <w:rPr>
          <w:rFonts w:eastAsia="Calibri"/>
          <w:color w:val="000000"/>
          <w:sz w:val="24"/>
          <w:szCs w:val="24"/>
        </w:rPr>
        <w:t xml:space="preserve">педагогический; проектный; </w:t>
      </w:r>
      <w:r w:rsidR="00BF173E" w:rsidRPr="00CD3CA9">
        <w:rPr>
          <w:color w:val="000000"/>
          <w:sz w:val="24"/>
          <w:szCs w:val="24"/>
        </w:rPr>
        <w:t>сопровождения</w:t>
      </w:r>
    </w:p>
    <w:p w:rsidR="00DE2B86" w:rsidRPr="00DE2B86" w:rsidRDefault="00DE2B86" w:rsidP="00BF173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DE2B8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414B5B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0B13C9">
        <w:rPr>
          <w:rFonts w:eastAsia="SimSun"/>
          <w:kern w:val="2"/>
          <w:sz w:val="24"/>
          <w:szCs w:val="24"/>
          <w:lang w:eastAsia="hi-IN" w:bidi="hi-IN"/>
        </w:rPr>
        <w:t>1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0B13C9">
        <w:rPr>
          <w:rFonts w:eastAsia="SimSun"/>
          <w:kern w:val="2"/>
          <w:sz w:val="24"/>
          <w:szCs w:val="24"/>
          <w:lang w:eastAsia="hi-IN" w:bidi="hi-IN"/>
        </w:rPr>
        <w:t>2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DE2B86" w:rsidRPr="00DE2B86" w:rsidRDefault="00DE2B86" w:rsidP="00DE2B8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suppressAutoHyphens/>
        <w:contextualSpacing/>
        <w:rPr>
          <w:rFonts w:eastAsia="Calibri"/>
          <w:sz w:val="24"/>
          <w:szCs w:val="24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DE2B86">
        <w:rPr>
          <w:rFonts w:eastAsia="Calibri"/>
          <w:sz w:val="24"/>
          <w:szCs w:val="24"/>
        </w:rPr>
        <w:t>Омск 20</w:t>
      </w:r>
      <w:r w:rsidR="00DF45A9">
        <w:rPr>
          <w:rFonts w:eastAsia="Calibri"/>
          <w:sz w:val="24"/>
          <w:szCs w:val="24"/>
        </w:rPr>
        <w:t>2</w:t>
      </w:r>
      <w:r w:rsidR="000B13C9">
        <w:rPr>
          <w:rFonts w:eastAsia="Calibri"/>
          <w:sz w:val="24"/>
          <w:szCs w:val="24"/>
        </w:rPr>
        <w:t>1</w:t>
      </w:r>
    </w:p>
    <w:p w:rsidR="00DE2B86" w:rsidRPr="005C35CC" w:rsidRDefault="00DE2B86" w:rsidP="00DE2B86">
      <w:pPr>
        <w:widowControl/>
        <w:autoSpaceDE/>
        <w:autoSpaceDN/>
        <w:adjustRightInd/>
        <w:jc w:val="center"/>
        <w:rPr>
          <w:rFonts w:eastAsia="Calibri"/>
        </w:rPr>
      </w:pPr>
      <w:r w:rsidRPr="00DE2B86">
        <w:rPr>
          <w:rFonts w:eastAsia="Calibri"/>
          <w:sz w:val="24"/>
          <w:szCs w:val="24"/>
        </w:rPr>
        <w:br w:type="page"/>
      </w:r>
    </w:p>
    <w:p w:rsidR="00AE0BDF" w:rsidRPr="00DF45A9" w:rsidRDefault="00AE0BDF" w:rsidP="00DF45A9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>Составитель:</w:t>
      </w:r>
      <w:r w:rsidR="00DF45A9">
        <w:rPr>
          <w:spacing w:val="-3"/>
          <w:sz w:val="24"/>
          <w:szCs w:val="24"/>
          <w:lang w:eastAsia="en-US"/>
        </w:rPr>
        <w:t xml:space="preserve"> </w:t>
      </w:r>
      <w:r w:rsidR="00612035" w:rsidRPr="00C15A90">
        <w:rPr>
          <w:iCs/>
          <w:sz w:val="24"/>
          <w:szCs w:val="24"/>
        </w:rPr>
        <w:t>д.п.н., профессор Е.В. Лопанова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E10E2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AE0BDF" w:rsidRPr="00C15A90">
        <w:rPr>
          <w:spacing w:val="-3"/>
          <w:sz w:val="24"/>
          <w:szCs w:val="24"/>
          <w:lang w:eastAsia="en-US"/>
        </w:rPr>
        <w:t xml:space="preserve">рограмма </w:t>
      </w:r>
      <w:r>
        <w:rPr>
          <w:spacing w:val="-3"/>
          <w:sz w:val="24"/>
          <w:szCs w:val="24"/>
          <w:lang w:eastAsia="en-US"/>
        </w:rPr>
        <w:t>практической подготовки</w:t>
      </w:r>
      <w:r w:rsidR="00AE0BDF" w:rsidRPr="00C15A90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F044DE">
        <w:rPr>
          <w:spacing w:val="-3"/>
          <w:sz w:val="24"/>
          <w:szCs w:val="24"/>
          <w:lang w:eastAsia="en-US"/>
        </w:rPr>
        <w:t>«</w:t>
      </w:r>
      <w:r w:rsidR="00AE0BDF" w:rsidRPr="00C15A90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="00F044DE">
        <w:rPr>
          <w:spacing w:val="-3"/>
          <w:sz w:val="24"/>
          <w:szCs w:val="24"/>
          <w:lang w:eastAsia="en-US"/>
        </w:rPr>
        <w:t>»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 xml:space="preserve">Протокол от </w:t>
      </w:r>
      <w:r w:rsidR="00E10E2F">
        <w:rPr>
          <w:spacing w:val="-3"/>
          <w:sz w:val="24"/>
          <w:szCs w:val="24"/>
          <w:lang w:eastAsia="en-US"/>
        </w:rPr>
        <w:t>30.08.2021г. № 1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AE0BDF" w:rsidP="00AE0BDF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15A90">
        <w:rPr>
          <w:spacing w:val="-3"/>
          <w:sz w:val="24"/>
          <w:szCs w:val="24"/>
          <w:lang w:eastAsia="en-US"/>
        </w:rPr>
        <w:t xml:space="preserve">Зав. кафедрой  </w:t>
      </w:r>
      <w:r w:rsidRPr="00C15A90">
        <w:rPr>
          <w:iCs/>
          <w:sz w:val="24"/>
          <w:szCs w:val="24"/>
        </w:rPr>
        <w:t xml:space="preserve">д.п.н., профессор Е.В. Лопанова </w:t>
      </w:r>
    </w:p>
    <w:p w:rsidR="00AE0BDF" w:rsidRPr="00C15A90" w:rsidRDefault="00AE0BDF" w:rsidP="00AE0BDF">
      <w:pPr>
        <w:suppressAutoHyphens/>
        <w:contextualSpacing/>
        <w:jc w:val="center"/>
        <w:rPr>
          <w:sz w:val="24"/>
          <w:szCs w:val="24"/>
        </w:rPr>
      </w:pPr>
    </w:p>
    <w:p w:rsidR="00EF0988" w:rsidRDefault="00857DB2" w:rsidP="00AE0BDF">
      <w:pPr>
        <w:pageBreakBefore/>
        <w:widowControl/>
        <w:autoSpaceDE/>
        <w:autoSpaceDN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15A90">
        <w:rPr>
          <w:rFonts w:eastAsia="SimSun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pacing w:val="4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99"/>
              </w:tabs>
              <w:ind w:left="360" w:hanging="360"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709"/>
                <w:tab w:val="left" w:pos="90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Фонд оценочных средств (приложение 1)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C4E67" w:rsidRPr="00C15A90" w:rsidRDefault="00AC4E67" w:rsidP="00EF0988">
      <w:pPr>
        <w:widowControl/>
        <w:autoSpaceDE/>
        <w:autoSpaceDN/>
        <w:adjustRightInd/>
        <w:ind w:left="720"/>
        <w:rPr>
          <w:rFonts w:eastAsia="SimSun"/>
          <w:kern w:val="2"/>
          <w:sz w:val="24"/>
          <w:szCs w:val="24"/>
          <w:lang w:eastAsia="hi-IN" w:bidi="hi-IN"/>
        </w:rPr>
      </w:pPr>
    </w:p>
    <w:p w:rsidR="00E315BE" w:rsidRPr="00C15A90" w:rsidRDefault="00E315BE" w:rsidP="00E315B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67B79" w:rsidRPr="00C15A90" w:rsidRDefault="00C67B79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12035" w:rsidRDefault="00DF1076" w:rsidP="00612035">
      <w:pPr>
        <w:widowControl/>
        <w:autoSpaceDE/>
        <w:autoSpaceDN/>
        <w:adjustRightInd/>
        <w:ind w:firstLine="709"/>
        <w:jc w:val="center"/>
        <w:rPr>
          <w:b/>
          <w:i/>
          <w:sz w:val="24"/>
          <w:szCs w:val="24"/>
          <w:lang w:eastAsia="en-US"/>
        </w:rPr>
      </w:pPr>
      <w:r w:rsidRPr="00C15A90">
        <w:rPr>
          <w:b/>
          <w:sz w:val="24"/>
          <w:szCs w:val="24"/>
        </w:rPr>
        <w:br w:type="page"/>
      </w:r>
      <w:r w:rsidR="0061203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612035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612035" w:rsidRPr="00A04B9E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61203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C15A90" w:rsidRPr="00C15A90" w:rsidRDefault="00C15A90" w:rsidP="006120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F044DE">
        <w:rPr>
          <w:sz w:val="24"/>
          <w:szCs w:val="24"/>
          <w:lang w:eastAsia="en-US"/>
        </w:rPr>
        <w:t>«</w:t>
      </w:r>
      <w:r w:rsidRPr="00C15A90">
        <w:rPr>
          <w:sz w:val="24"/>
          <w:szCs w:val="24"/>
          <w:lang w:eastAsia="en-US"/>
        </w:rPr>
        <w:t>Об образовании в Российской Федерации</w:t>
      </w:r>
      <w:r w:rsidR="00F044DE">
        <w:rPr>
          <w:sz w:val="24"/>
          <w:szCs w:val="24"/>
          <w:lang w:eastAsia="en-US"/>
        </w:rPr>
        <w:t>»</w:t>
      </w:r>
      <w:r w:rsidRPr="00C15A90">
        <w:rPr>
          <w:sz w:val="24"/>
          <w:szCs w:val="24"/>
          <w:lang w:eastAsia="en-US"/>
        </w:rPr>
        <w:t>;</w:t>
      </w:r>
    </w:p>
    <w:p w:rsidR="00EF0988" w:rsidRPr="00EF0988" w:rsidRDefault="00EF0988" w:rsidP="00612035">
      <w:pPr>
        <w:ind w:firstLine="709"/>
        <w:jc w:val="both"/>
        <w:rPr>
          <w:rFonts w:eastAsia="Calibri"/>
          <w:sz w:val="24"/>
          <w:szCs w:val="24"/>
        </w:rPr>
      </w:pPr>
      <w:r w:rsidRPr="00EF0988">
        <w:rPr>
          <w:rFonts w:eastAsia="Calibri"/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E10E2F" w:rsidRPr="00E10E2F">
        <w:rPr>
          <w:rFonts w:eastAsia="Courier New"/>
          <w:sz w:val="24"/>
          <w:szCs w:val="24"/>
          <w:lang w:bidi="ru-RU"/>
        </w:rPr>
        <w:t>44.03.02 «Психолого-педагогическое образование»</w:t>
      </w:r>
      <w:r w:rsidRPr="00EF0988">
        <w:rPr>
          <w:rFonts w:eastAsia="Calibri"/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E10E2F" w:rsidRPr="00E10E2F">
        <w:rPr>
          <w:rFonts w:eastAsia="Calibri"/>
          <w:sz w:val="24"/>
          <w:szCs w:val="24"/>
        </w:rPr>
        <w:t xml:space="preserve">44.03.02 «Психолого-педагогическое образование» </w:t>
      </w:r>
      <w:r w:rsidRPr="00EF0988">
        <w:rPr>
          <w:rFonts w:eastAsia="Calibri"/>
          <w:sz w:val="24"/>
          <w:szCs w:val="24"/>
        </w:rPr>
        <w:t>(Зарегистрировано в Минюсте России 15.03.2018 N 50362);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C15A90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C15A90">
        <w:rPr>
          <w:sz w:val="24"/>
          <w:szCs w:val="24"/>
        </w:rPr>
        <w:t>).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>Рабочая программа дисциплины составлена в соответствии с локальными норматив</w:t>
      </w:r>
      <w:r w:rsidR="00E10E2F">
        <w:rPr>
          <w:sz w:val="24"/>
          <w:szCs w:val="24"/>
        </w:rPr>
        <w:t>ными актами ЧУ</w:t>
      </w:r>
      <w:r w:rsidRPr="00C15A90">
        <w:rPr>
          <w:sz w:val="24"/>
          <w:szCs w:val="24"/>
        </w:rPr>
        <w:t xml:space="preserve">ОО ВО </w:t>
      </w:r>
      <w:r w:rsidR="00F044DE">
        <w:rPr>
          <w:sz w:val="24"/>
          <w:szCs w:val="24"/>
        </w:rPr>
        <w:t>«</w:t>
      </w:r>
      <w:r w:rsidRPr="00C15A90">
        <w:rPr>
          <w:b/>
          <w:sz w:val="24"/>
          <w:szCs w:val="24"/>
        </w:rPr>
        <w:t>Омская гуманитарная академия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 (</w:t>
      </w:r>
      <w:r w:rsidRPr="00C15A90">
        <w:rPr>
          <w:i/>
          <w:sz w:val="24"/>
          <w:szCs w:val="24"/>
        </w:rPr>
        <w:t>далее – Академия; ОмГА</w:t>
      </w:r>
      <w:r w:rsidRPr="00C15A90">
        <w:rPr>
          <w:sz w:val="24"/>
          <w:szCs w:val="24"/>
        </w:rPr>
        <w:t>):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разработки и утверждения образовательных программ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044DE" w:rsidRDefault="00F044DE" w:rsidP="00E10E2F">
      <w:pPr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</w:rPr>
        <w:t>-</w:t>
      </w:r>
      <w:r w:rsidR="00E10E2F" w:rsidRPr="00F1638C">
        <w:rPr>
          <w:color w:val="000000"/>
          <w:sz w:val="24"/>
          <w:szCs w:val="24"/>
        </w:rPr>
        <w:t>«</w:t>
      </w:r>
      <w:r w:rsidR="00E10E2F" w:rsidRPr="00F1638C">
        <w:rPr>
          <w:sz w:val="24"/>
          <w:szCs w:val="24"/>
        </w:rPr>
        <w:t>Положением  о практической подготовке обучающихся»</w:t>
      </w:r>
      <w:r w:rsidR="00E10E2F" w:rsidRPr="00F1638C">
        <w:rPr>
          <w:color w:val="000000"/>
          <w:sz w:val="24"/>
          <w:szCs w:val="24"/>
        </w:rPr>
        <w:t xml:space="preserve">, </w:t>
      </w:r>
      <w:r w:rsidR="00E10E2F" w:rsidRPr="00F1638C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 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C15A90">
        <w:rPr>
          <w:sz w:val="24"/>
          <w:szCs w:val="24"/>
        </w:rPr>
        <w:t xml:space="preserve">по направлению подготовки </w:t>
      </w:r>
      <w:r w:rsidRPr="00C15A90">
        <w:rPr>
          <w:b/>
          <w:sz w:val="24"/>
          <w:szCs w:val="24"/>
        </w:rPr>
        <w:t>44.03.0</w:t>
      </w:r>
      <w:r w:rsidR="0045090E">
        <w:rPr>
          <w:b/>
          <w:sz w:val="24"/>
          <w:szCs w:val="24"/>
        </w:rPr>
        <w:t>2</w:t>
      </w:r>
      <w:r w:rsidRPr="00C15A90">
        <w:rPr>
          <w:b/>
          <w:sz w:val="24"/>
          <w:szCs w:val="24"/>
        </w:rPr>
        <w:t xml:space="preserve"> </w:t>
      </w:r>
      <w:r w:rsidR="00F044DE">
        <w:rPr>
          <w:b/>
          <w:sz w:val="24"/>
          <w:szCs w:val="24"/>
        </w:rPr>
        <w:t>«</w:t>
      </w:r>
      <w:r w:rsidRPr="00C15A90">
        <w:rPr>
          <w:b/>
          <w:color w:val="000000"/>
          <w:sz w:val="24"/>
          <w:szCs w:val="24"/>
        </w:rPr>
        <w:t>П</w:t>
      </w:r>
      <w:r w:rsidR="0045090E">
        <w:rPr>
          <w:b/>
          <w:color w:val="000000"/>
          <w:sz w:val="24"/>
          <w:szCs w:val="24"/>
        </w:rPr>
        <w:t>сихолого-п</w:t>
      </w:r>
      <w:r w:rsidRPr="00C15A90">
        <w:rPr>
          <w:b/>
          <w:color w:val="000000"/>
          <w:sz w:val="24"/>
          <w:szCs w:val="24"/>
        </w:rPr>
        <w:t>едагогическое образование</w:t>
      </w:r>
      <w:r w:rsidR="00F044DE">
        <w:rPr>
          <w:b/>
          <w:sz w:val="24"/>
          <w:szCs w:val="24"/>
        </w:rPr>
        <w:t>»</w:t>
      </w:r>
      <w:r w:rsidRPr="00C15A90">
        <w:rPr>
          <w:b/>
          <w:sz w:val="24"/>
          <w:szCs w:val="24"/>
        </w:rPr>
        <w:t xml:space="preserve"> </w:t>
      </w:r>
      <w:r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F044DE">
        <w:rPr>
          <w:sz w:val="24"/>
          <w:szCs w:val="24"/>
        </w:rPr>
        <w:t>«</w:t>
      </w:r>
      <w:r w:rsidR="0045090E">
        <w:rPr>
          <w:sz w:val="24"/>
          <w:szCs w:val="24"/>
        </w:rPr>
        <w:t>Психология и педагогика д</w:t>
      </w:r>
      <w:r w:rsidRPr="00C15A90">
        <w:rPr>
          <w:sz w:val="24"/>
          <w:szCs w:val="24"/>
        </w:rPr>
        <w:t>ошкольно</w:t>
      </w:r>
      <w:r w:rsidR="0045090E">
        <w:rPr>
          <w:sz w:val="24"/>
          <w:szCs w:val="24"/>
        </w:rPr>
        <w:t>го</w:t>
      </w:r>
      <w:r w:rsidRPr="00C15A90">
        <w:rPr>
          <w:sz w:val="24"/>
          <w:szCs w:val="24"/>
        </w:rPr>
        <w:t xml:space="preserve"> образовани</w:t>
      </w:r>
      <w:r w:rsidR="0045090E">
        <w:rPr>
          <w:sz w:val="24"/>
          <w:szCs w:val="24"/>
        </w:rPr>
        <w:t>я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; </w:t>
      </w:r>
      <w:r w:rsidRPr="00C15A90">
        <w:rPr>
          <w:sz w:val="24"/>
          <w:szCs w:val="24"/>
          <w:lang w:eastAsia="en-US"/>
        </w:rPr>
        <w:t xml:space="preserve">форма обучения – очная на </w:t>
      </w:r>
      <w:r w:rsidR="00E10E2F">
        <w:rPr>
          <w:sz w:val="24"/>
          <w:szCs w:val="24"/>
          <w:lang w:eastAsia="en-US"/>
        </w:rPr>
        <w:t xml:space="preserve">2021/2022 </w:t>
      </w:r>
      <w:r w:rsidRPr="00C15A90">
        <w:rPr>
          <w:sz w:val="24"/>
          <w:szCs w:val="24"/>
          <w:lang w:eastAsia="en-US"/>
        </w:rPr>
        <w:t xml:space="preserve">учебный год, утвержденного приказом ректора от </w:t>
      </w:r>
      <w:r w:rsidR="00E10E2F">
        <w:rPr>
          <w:sz w:val="24"/>
          <w:szCs w:val="24"/>
          <w:lang w:eastAsia="en-US"/>
        </w:rPr>
        <w:t>30.08.2021 №94</w:t>
      </w:r>
    </w:p>
    <w:p w:rsidR="003C0AC3" w:rsidRDefault="00C15A90" w:rsidP="003C0AC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3C0AC3" w:rsidRPr="00C15A90">
        <w:rPr>
          <w:b/>
          <w:sz w:val="24"/>
          <w:szCs w:val="24"/>
        </w:rPr>
        <w:t>44.03.0</w:t>
      </w:r>
      <w:r w:rsidR="003C0AC3">
        <w:rPr>
          <w:b/>
          <w:sz w:val="24"/>
          <w:szCs w:val="24"/>
        </w:rPr>
        <w:t>2</w:t>
      </w:r>
      <w:r w:rsidR="003C0AC3" w:rsidRPr="00C15A90">
        <w:rPr>
          <w:b/>
          <w:sz w:val="24"/>
          <w:szCs w:val="24"/>
        </w:rPr>
        <w:t xml:space="preserve"> </w:t>
      </w:r>
      <w:r w:rsidR="003C0AC3">
        <w:rPr>
          <w:b/>
          <w:sz w:val="24"/>
          <w:szCs w:val="24"/>
        </w:rPr>
        <w:t>«</w:t>
      </w:r>
      <w:r w:rsidR="003C0AC3" w:rsidRPr="00C15A90">
        <w:rPr>
          <w:b/>
          <w:color w:val="000000"/>
          <w:sz w:val="24"/>
          <w:szCs w:val="24"/>
        </w:rPr>
        <w:t>П</w:t>
      </w:r>
      <w:r w:rsidR="003C0AC3">
        <w:rPr>
          <w:b/>
          <w:color w:val="000000"/>
          <w:sz w:val="24"/>
          <w:szCs w:val="24"/>
        </w:rPr>
        <w:t>сихолого-п</w:t>
      </w:r>
      <w:r w:rsidR="003C0AC3" w:rsidRPr="00C15A90">
        <w:rPr>
          <w:b/>
          <w:color w:val="000000"/>
          <w:sz w:val="24"/>
          <w:szCs w:val="24"/>
        </w:rPr>
        <w:t>едагогическое образование</w:t>
      </w:r>
      <w:r w:rsidR="003C0AC3">
        <w:rPr>
          <w:b/>
          <w:sz w:val="24"/>
          <w:szCs w:val="24"/>
        </w:rPr>
        <w:t>»</w:t>
      </w:r>
      <w:r w:rsidR="003C0AC3" w:rsidRPr="00C15A90">
        <w:rPr>
          <w:b/>
          <w:sz w:val="24"/>
          <w:szCs w:val="24"/>
        </w:rPr>
        <w:t xml:space="preserve"> </w:t>
      </w:r>
      <w:r w:rsidR="003C0AC3"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3C0AC3">
        <w:rPr>
          <w:sz w:val="24"/>
          <w:szCs w:val="24"/>
        </w:rPr>
        <w:t>«Психология и педагогика д</w:t>
      </w:r>
      <w:r w:rsidR="003C0AC3" w:rsidRPr="00C15A90">
        <w:rPr>
          <w:sz w:val="24"/>
          <w:szCs w:val="24"/>
        </w:rPr>
        <w:t>ошкольно</w:t>
      </w:r>
      <w:r w:rsidR="003C0AC3">
        <w:rPr>
          <w:sz w:val="24"/>
          <w:szCs w:val="24"/>
        </w:rPr>
        <w:t>го</w:t>
      </w:r>
      <w:r w:rsidR="003C0AC3" w:rsidRPr="00C15A90">
        <w:rPr>
          <w:sz w:val="24"/>
          <w:szCs w:val="24"/>
        </w:rPr>
        <w:t xml:space="preserve"> образовани</w:t>
      </w:r>
      <w:r w:rsidR="003C0AC3">
        <w:rPr>
          <w:sz w:val="24"/>
          <w:szCs w:val="24"/>
        </w:rPr>
        <w:t>я»</w:t>
      </w:r>
      <w:r w:rsidRPr="00C15A90">
        <w:rPr>
          <w:sz w:val="24"/>
          <w:szCs w:val="24"/>
        </w:rPr>
        <w:t xml:space="preserve">; форма обучения – заочная на </w:t>
      </w:r>
      <w:r w:rsidR="00E10E2F">
        <w:rPr>
          <w:sz w:val="24"/>
          <w:szCs w:val="24"/>
        </w:rPr>
        <w:t>2021/2022</w:t>
      </w:r>
      <w:r w:rsidRPr="00C15A90">
        <w:rPr>
          <w:sz w:val="24"/>
          <w:szCs w:val="24"/>
        </w:rPr>
        <w:t xml:space="preserve">учебный год, утвержденного приказом ректора от </w:t>
      </w:r>
      <w:r w:rsidR="00E10E2F">
        <w:rPr>
          <w:sz w:val="24"/>
          <w:szCs w:val="24"/>
          <w:lang w:eastAsia="en-US"/>
        </w:rPr>
        <w:t>30.08.2021 №94</w:t>
      </w:r>
    </w:p>
    <w:p w:rsidR="00C15A90" w:rsidRPr="002B3C1A" w:rsidRDefault="00C15A90" w:rsidP="003C0AC3">
      <w:pPr>
        <w:snapToGrid w:val="0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реализации образовательной организацией основной </w:t>
      </w:r>
      <w:r w:rsidRPr="004879B3">
        <w:rPr>
          <w:sz w:val="24"/>
          <w:szCs w:val="24"/>
        </w:rPr>
        <w:t>образовательной организацией основной профессиональной образовательной программы высшего образования - про</w:t>
      </w:r>
      <w:r w:rsidRPr="004879B3">
        <w:rPr>
          <w:sz w:val="24"/>
          <w:szCs w:val="24"/>
        </w:rPr>
        <w:lastRenderedPageBreak/>
        <w:t xml:space="preserve">граммы бакалавриата по направлению подготовки </w:t>
      </w:r>
      <w:r w:rsidR="003C0AC3" w:rsidRPr="00C15A90">
        <w:rPr>
          <w:b/>
          <w:sz w:val="24"/>
          <w:szCs w:val="24"/>
        </w:rPr>
        <w:t>44.03.0</w:t>
      </w:r>
      <w:r w:rsidR="003C0AC3">
        <w:rPr>
          <w:b/>
          <w:sz w:val="24"/>
          <w:szCs w:val="24"/>
        </w:rPr>
        <w:t>2</w:t>
      </w:r>
      <w:r w:rsidR="003C0AC3" w:rsidRPr="00C15A90">
        <w:rPr>
          <w:b/>
          <w:sz w:val="24"/>
          <w:szCs w:val="24"/>
        </w:rPr>
        <w:t xml:space="preserve"> </w:t>
      </w:r>
      <w:r w:rsidR="003C0AC3">
        <w:rPr>
          <w:b/>
          <w:sz w:val="24"/>
          <w:szCs w:val="24"/>
        </w:rPr>
        <w:t>«</w:t>
      </w:r>
      <w:r w:rsidR="003C0AC3" w:rsidRPr="00C15A90">
        <w:rPr>
          <w:b/>
          <w:color w:val="000000"/>
          <w:sz w:val="24"/>
          <w:szCs w:val="24"/>
        </w:rPr>
        <w:t>П</w:t>
      </w:r>
      <w:r w:rsidR="003C0AC3">
        <w:rPr>
          <w:b/>
          <w:color w:val="000000"/>
          <w:sz w:val="24"/>
          <w:szCs w:val="24"/>
        </w:rPr>
        <w:t>сихолого-п</w:t>
      </w:r>
      <w:r w:rsidR="003C0AC3" w:rsidRPr="00C15A90">
        <w:rPr>
          <w:b/>
          <w:color w:val="000000"/>
          <w:sz w:val="24"/>
          <w:szCs w:val="24"/>
        </w:rPr>
        <w:t>едагогическое образование</w:t>
      </w:r>
      <w:r w:rsidR="003C0AC3">
        <w:rPr>
          <w:b/>
          <w:sz w:val="24"/>
          <w:szCs w:val="24"/>
        </w:rPr>
        <w:t>»</w:t>
      </w:r>
      <w:r w:rsidR="003C0AC3" w:rsidRPr="00C15A90">
        <w:rPr>
          <w:b/>
          <w:sz w:val="24"/>
          <w:szCs w:val="24"/>
        </w:rPr>
        <w:t xml:space="preserve"> </w:t>
      </w:r>
      <w:r w:rsidR="003C0AC3"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3C0AC3">
        <w:rPr>
          <w:sz w:val="24"/>
          <w:szCs w:val="24"/>
        </w:rPr>
        <w:t>«Психология и педагогика д</w:t>
      </w:r>
      <w:r w:rsidR="003C0AC3" w:rsidRPr="00C15A90">
        <w:rPr>
          <w:sz w:val="24"/>
          <w:szCs w:val="24"/>
        </w:rPr>
        <w:t>ошкольно</w:t>
      </w:r>
      <w:r w:rsidR="003C0AC3">
        <w:rPr>
          <w:sz w:val="24"/>
          <w:szCs w:val="24"/>
        </w:rPr>
        <w:t>го</w:t>
      </w:r>
      <w:r w:rsidR="003C0AC3" w:rsidRPr="00C15A90">
        <w:rPr>
          <w:sz w:val="24"/>
          <w:szCs w:val="24"/>
        </w:rPr>
        <w:t xml:space="preserve"> образовани</w:t>
      </w:r>
      <w:r w:rsidR="003C0AC3">
        <w:rPr>
          <w:sz w:val="24"/>
          <w:szCs w:val="24"/>
        </w:rPr>
        <w:t>я»</w:t>
      </w:r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2B3C1A">
        <w:rPr>
          <w:rFonts w:eastAsia="Courier New"/>
          <w:sz w:val="24"/>
          <w:szCs w:val="24"/>
          <w:lang w:bidi="ru-RU"/>
        </w:rPr>
        <w:t>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2B3C1A">
        <w:rPr>
          <w:rFonts w:eastAsia="Courier New"/>
          <w:sz w:val="24"/>
          <w:szCs w:val="24"/>
          <w:lang w:bidi="ru-RU"/>
        </w:rPr>
        <w:t>, исследова</w:t>
      </w:r>
      <w:r>
        <w:rPr>
          <w:rFonts w:eastAsia="Courier New"/>
          <w:sz w:val="24"/>
          <w:szCs w:val="24"/>
          <w:lang w:bidi="ru-RU"/>
        </w:rPr>
        <w:t>тельская</w:t>
      </w:r>
      <w:r w:rsidRPr="002B3C1A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</w:t>
      </w:r>
      <w:r>
        <w:rPr>
          <w:color w:val="000000"/>
          <w:sz w:val="24"/>
          <w:szCs w:val="24"/>
        </w:rPr>
        <w:t xml:space="preserve">ее рабочую программу </w:t>
      </w:r>
      <w:r w:rsidR="00B64295" w:rsidRPr="00B64295">
        <w:rPr>
          <w:b/>
          <w:sz w:val="24"/>
          <w:szCs w:val="24"/>
        </w:rPr>
        <w:t>учебной практике (научно-исследовательская работа (получение первичных навыков научно-исследовательской работы))</w:t>
      </w:r>
      <w:r w:rsidR="000B13C9">
        <w:rPr>
          <w:b/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в течение </w:t>
      </w:r>
      <w:r w:rsidR="00E10E2F">
        <w:rPr>
          <w:sz w:val="24"/>
          <w:szCs w:val="24"/>
        </w:rPr>
        <w:t xml:space="preserve">2021/2022 </w:t>
      </w:r>
      <w:r w:rsidRPr="002B3C1A">
        <w:rPr>
          <w:sz w:val="24"/>
          <w:szCs w:val="24"/>
        </w:rPr>
        <w:t>учебного года.</w:t>
      </w:r>
    </w:p>
    <w:p w:rsidR="001F6306" w:rsidRPr="00C15A90" w:rsidRDefault="001F6306" w:rsidP="001F6306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</w:p>
    <w:p w:rsidR="00064AD1" w:rsidRPr="00064AD1" w:rsidRDefault="00064AD1" w:rsidP="004A0C74">
      <w:pPr>
        <w:numPr>
          <w:ilvl w:val="0"/>
          <w:numId w:val="18"/>
        </w:numPr>
        <w:jc w:val="both"/>
        <w:rPr>
          <w:rFonts w:eastAsia="Calibri"/>
          <w:b/>
          <w:sz w:val="24"/>
          <w:szCs w:val="24"/>
        </w:rPr>
      </w:pPr>
      <w:r w:rsidRPr="00064AD1">
        <w:rPr>
          <w:rFonts w:eastAsia="Calibri"/>
          <w:b/>
          <w:sz w:val="24"/>
          <w:szCs w:val="24"/>
        </w:rPr>
        <w:t>Указание вида практики, способа и формы ее проведения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Вид практики: </w:t>
      </w:r>
      <w:r w:rsidRPr="00064AD1">
        <w:rPr>
          <w:b/>
          <w:sz w:val="24"/>
          <w:szCs w:val="24"/>
          <w:lang w:eastAsia="en-US"/>
        </w:rPr>
        <w:t xml:space="preserve"> </w:t>
      </w:r>
      <w:r w:rsidR="00536CC3">
        <w:rPr>
          <w:b/>
          <w:sz w:val="24"/>
          <w:szCs w:val="24"/>
          <w:lang w:eastAsia="en-US"/>
        </w:rPr>
        <w:t>Учебная практика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>Тип практики:</w:t>
      </w:r>
      <w:r w:rsidRPr="00064AD1">
        <w:rPr>
          <w:b/>
          <w:sz w:val="24"/>
          <w:szCs w:val="24"/>
          <w:lang w:eastAsia="en-US"/>
        </w:rPr>
        <w:t xml:space="preserve"> </w:t>
      </w:r>
      <w:r w:rsidR="00B64295">
        <w:rPr>
          <w:b/>
          <w:sz w:val="24"/>
          <w:szCs w:val="24"/>
          <w:lang w:eastAsia="en-US"/>
        </w:rPr>
        <w:t>Н</w:t>
      </w:r>
      <w:r w:rsidR="00B64295" w:rsidRPr="00B64295">
        <w:rPr>
          <w:b/>
          <w:sz w:val="24"/>
          <w:szCs w:val="24"/>
          <w:lang w:eastAsia="en-US"/>
        </w:rPr>
        <w:t>аучно-исследовательская работа (получение первичных навыков научно-исследовательской работы)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color w:val="FF0000"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Форма проведения практики: </w:t>
      </w:r>
      <w:r w:rsidR="00536CC3">
        <w:rPr>
          <w:b/>
          <w:sz w:val="24"/>
          <w:szCs w:val="24"/>
          <w:lang w:eastAsia="en-US"/>
        </w:rPr>
        <w:t>непрерывно</w:t>
      </w:r>
      <w:r w:rsidRPr="00064AD1">
        <w:rPr>
          <w:color w:val="FF0000"/>
          <w:sz w:val="24"/>
          <w:szCs w:val="24"/>
          <w:lang w:eastAsia="en-US"/>
        </w:rPr>
        <w:t xml:space="preserve">: </w:t>
      </w:r>
    </w:p>
    <w:p w:rsidR="00064AD1" w:rsidRPr="00064AD1" w:rsidRDefault="00064AD1" w:rsidP="00064AD1">
      <w:pPr>
        <w:ind w:firstLine="567"/>
        <w:jc w:val="both"/>
        <w:rPr>
          <w:rFonts w:eastAsia="Calibri"/>
          <w:sz w:val="24"/>
          <w:szCs w:val="24"/>
        </w:rPr>
      </w:pP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64AD1" w:rsidRPr="00064AD1" w:rsidRDefault="00064AD1" w:rsidP="00CE7E71">
      <w:pPr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b/>
          <w:sz w:val="24"/>
          <w:szCs w:val="24"/>
          <w:lang w:eastAsia="en-US"/>
        </w:rPr>
      </w:pPr>
      <w:r w:rsidRPr="00064AD1">
        <w:rPr>
          <w:b/>
          <w:sz w:val="24"/>
          <w:szCs w:val="24"/>
          <w:lang w:eastAsia="en-US"/>
        </w:rPr>
        <w:t xml:space="preserve">Перечень планируемых результатов обучения при прохождении </w:t>
      </w:r>
      <w:r w:rsidR="00CE7E71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CE7E71" w:rsidRPr="00CE7E71">
        <w:rPr>
          <w:b/>
          <w:sz w:val="24"/>
          <w:szCs w:val="24"/>
          <w:lang w:eastAsia="en-US"/>
        </w:rPr>
        <w:t xml:space="preserve"> </w:t>
      </w:r>
      <w:r w:rsidRPr="00064AD1">
        <w:rPr>
          <w:b/>
          <w:sz w:val="24"/>
          <w:szCs w:val="24"/>
          <w:lang w:eastAsia="en-US"/>
        </w:rPr>
        <w:t>практики, соотнесенных с планируемыми результатами освоения образовательной программы</w:t>
      </w:r>
    </w:p>
    <w:p w:rsidR="00064AD1" w:rsidRP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Процесс </w:t>
      </w:r>
      <w:r w:rsidRPr="00064AD1">
        <w:rPr>
          <w:rFonts w:eastAsia="Calibri"/>
          <w:sz w:val="24"/>
          <w:szCs w:val="24"/>
        </w:rPr>
        <w:t xml:space="preserve">обучения </w:t>
      </w:r>
      <w:r w:rsidR="00E10E2F" w:rsidRPr="00E10E2F">
        <w:rPr>
          <w:rFonts w:eastAsia="Calibri"/>
          <w:sz w:val="24"/>
          <w:szCs w:val="24"/>
        </w:rPr>
        <w:t>практической подготовки в форме</w:t>
      </w:r>
      <w:r w:rsidRPr="00064AD1">
        <w:rPr>
          <w:rFonts w:eastAsia="Calibri"/>
          <w:sz w:val="24"/>
          <w:szCs w:val="24"/>
        </w:rPr>
        <w:t xml:space="preserve"> </w:t>
      </w:r>
      <w:r w:rsidR="008C2A6A">
        <w:rPr>
          <w:rFonts w:eastAsia="Calibri"/>
          <w:sz w:val="24"/>
          <w:szCs w:val="24"/>
        </w:rPr>
        <w:t xml:space="preserve">учебной практики </w:t>
      </w:r>
      <w:r w:rsidR="008C2A6A" w:rsidRPr="008C2A6A">
        <w:rPr>
          <w:rFonts w:eastAsia="Calibri"/>
          <w:b/>
          <w:sz w:val="24"/>
          <w:szCs w:val="24"/>
        </w:rPr>
        <w:t>(</w:t>
      </w:r>
      <w:r w:rsidR="008C2A6A" w:rsidRPr="008C2A6A">
        <w:rPr>
          <w:rFonts w:eastAsia="Calibri"/>
          <w:sz w:val="24"/>
          <w:szCs w:val="24"/>
        </w:rPr>
        <w:t>научно-исследовательская работа (получение первичных навыков научно-исследовательской работы))</w:t>
      </w:r>
      <w:r w:rsidR="00536CC3">
        <w:rPr>
          <w:rFonts w:eastAsia="Calibri"/>
          <w:b/>
          <w:bCs/>
          <w:caps/>
          <w:sz w:val="24"/>
          <w:szCs w:val="24"/>
        </w:rPr>
        <w:t xml:space="preserve"> </w:t>
      </w:r>
      <w:r w:rsidRPr="00064AD1">
        <w:rPr>
          <w:rFonts w:eastAsia="Calibri"/>
          <w:sz w:val="24"/>
          <w:szCs w:val="24"/>
        </w:rPr>
        <w:t xml:space="preserve"> </w:t>
      </w:r>
      <w:r w:rsidRPr="00064AD1">
        <w:rPr>
          <w:sz w:val="24"/>
          <w:szCs w:val="24"/>
          <w:lang w:eastAsia="en-US"/>
        </w:rPr>
        <w:t xml:space="preserve">направлен </w:t>
      </w:r>
      <w:r w:rsidRPr="00064AD1">
        <w:rPr>
          <w:rFonts w:eastAsia="Calibri"/>
          <w:sz w:val="24"/>
          <w:szCs w:val="24"/>
          <w:lang w:eastAsia="en-US"/>
        </w:rPr>
        <w:t xml:space="preserve">на формирование </w:t>
      </w:r>
      <w:r w:rsidRPr="00064AD1">
        <w:rPr>
          <w:rFonts w:eastAsia="Calibri"/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064AD1">
        <w:rPr>
          <w:rFonts w:eastAsia="Calibri"/>
          <w:sz w:val="24"/>
          <w:szCs w:val="24"/>
          <w:lang w:eastAsia="en-US"/>
        </w:rPr>
        <w:t xml:space="preserve">:  </w:t>
      </w:r>
    </w:p>
    <w:p w:rsidR="00612035" w:rsidRDefault="00612035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64295" w:rsidRPr="00064AD1" w:rsidRDefault="00B64295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1599"/>
        <w:gridCol w:w="5244"/>
      </w:tblGrid>
      <w:tr w:rsidR="006603A9" w:rsidRPr="00C15A90" w:rsidTr="00796EA7">
        <w:tc>
          <w:tcPr>
            <w:tcW w:w="2904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9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44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65C91" w:rsidRPr="00C15A90" w:rsidTr="00796EA7">
        <w:tc>
          <w:tcPr>
            <w:tcW w:w="2904" w:type="dxa"/>
            <w:vAlign w:val="center"/>
          </w:tcPr>
          <w:p w:rsidR="00E65C91" w:rsidRPr="00AC7055" w:rsidRDefault="00633AB6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33AB6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599" w:type="dxa"/>
            <w:vAlign w:val="center"/>
          </w:tcPr>
          <w:p w:rsidR="00E65C91" w:rsidRPr="00AC7055" w:rsidRDefault="00E65C91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 w:rsidR="00633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E65C91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96EA7" w:rsidRPr="00796EA7">
              <w:rPr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>
              <w:rPr>
                <w:sz w:val="24"/>
                <w:szCs w:val="24"/>
              </w:rPr>
              <w:t>;</w:t>
            </w:r>
          </w:p>
          <w:p w:rsidR="00E65C91" w:rsidRPr="00796EA7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796EA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9A6756" w:rsidRDefault="00631F87" w:rsidP="00E65C9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796EA7" w:rsidRPr="00796EA7">
              <w:rPr>
                <w:color w:val="auto"/>
              </w:rPr>
              <w:t>находить и критически анализировать информацию, необходимую для решения поставленной задачи</w:t>
            </w:r>
            <w:r>
              <w:rPr>
                <w:color w:val="auto"/>
              </w:rPr>
              <w:t>;</w:t>
            </w:r>
          </w:p>
          <w:p w:rsidR="00E65C91" w:rsidRDefault="00631F8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796EA7" w:rsidRPr="00796EA7">
              <w:rPr>
                <w:color w:val="auto"/>
              </w:rPr>
              <w:t>рассматривать различные варианты решения задачи, оценивая их достоинства и недостатки</w:t>
            </w:r>
            <w:r w:rsidR="00796EA7"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отличать факты от мнений, интерпретаций, оценок и т.д. в рассуждениях других участников деятельности</w:t>
            </w:r>
            <w:r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определять и оценивать практические последствия возможных решений задач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 w:rsidRPr="00796EA7">
              <w:rPr>
                <w:i/>
                <w:color w:val="auto"/>
              </w:rPr>
              <w:t>Владеть</w:t>
            </w:r>
            <w:r>
              <w:rPr>
                <w:color w:val="auto"/>
              </w:rPr>
              <w:t xml:space="preserve">: 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анализом задачи, выделяя ее базовые составляющие, навыками осуществления декомпозиции задачи</w:t>
            </w:r>
            <w:r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навыком грамотно, логично, аргументированно формировать собственные суждения и оценки</w:t>
            </w:r>
            <w:r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i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навыком обосновывать действия, определять возможности и ограничения их применимости</w:t>
            </w:r>
          </w:p>
        </w:tc>
      </w:tr>
      <w:tr w:rsidR="00E65C91" w:rsidRPr="00C15A90" w:rsidTr="00796EA7">
        <w:tc>
          <w:tcPr>
            <w:tcW w:w="2904" w:type="dxa"/>
            <w:vAlign w:val="center"/>
          </w:tcPr>
          <w:p w:rsidR="00E65C91" w:rsidRPr="00AC7055" w:rsidRDefault="00B64295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295">
              <w:rPr>
                <w:sz w:val="24"/>
                <w:szCs w:val="24"/>
              </w:rPr>
              <w:lastRenderedPageBreak/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1599" w:type="dxa"/>
            <w:vAlign w:val="center"/>
          </w:tcPr>
          <w:p w:rsidR="00E65C91" w:rsidRPr="00AC7055" w:rsidRDefault="00B64295" w:rsidP="00633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5244" w:type="dxa"/>
          </w:tcPr>
          <w:p w:rsidR="00E65C91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64295">
              <w:rPr>
                <w:sz w:val="24"/>
                <w:szCs w:val="24"/>
              </w:rPr>
              <w:t>з</w:t>
            </w:r>
            <w:r w:rsidR="00B64295" w:rsidRPr="00B64295">
              <w:rPr>
                <w:sz w:val="24"/>
                <w:szCs w:val="24"/>
              </w:rPr>
              <w:t>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духовно-нравственного воспитания</w:t>
            </w:r>
            <w:r w:rsidR="00B64295">
              <w:rPr>
                <w:sz w:val="24"/>
                <w:szCs w:val="24"/>
              </w:rPr>
              <w:t>;</w:t>
            </w:r>
          </w:p>
          <w:p w:rsidR="00E65C91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631F8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64295" w:rsidRPr="00B64295">
              <w:rPr>
                <w:rFonts w:ascii="Times New Roman" w:hAnsi="Times New Roman"/>
                <w:sz w:val="24"/>
                <w:szCs w:val="24"/>
              </w:rPr>
              <w:t>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5C91" w:rsidRDefault="00E65C91" w:rsidP="00E65C91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  <w:r w:rsidR="00631F87">
              <w:rPr>
                <w:i/>
                <w:color w:val="auto"/>
              </w:rPr>
              <w:t>:</w:t>
            </w:r>
          </w:p>
          <w:p w:rsidR="00E65C91" w:rsidRDefault="00631F87" w:rsidP="00631F87">
            <w:pPr>
              <w:pStyle w:val="Default"/>
              <w:jc w:val="both"/>
              <w:rPr>
                <w:color w:val="auto"/>
              </w:rPr>
            </w:pPr>
            <w:r w:rsidRPr="00631F87">
              <w:rPr>
                <w:color w:val="auto"/>
              </w:rPr>
              <w:t xml:space="preserve">- </w:t>
            </w:r>
            <w:r w:rsidR="00B64295" w:rsidRPr="00B64295">
              <w:rPr>
                <w:color w:val="auto"/>
              </w:rPr>
              <w:t>владеть навыками использования современных научных знаний и результатов педагогических исследований в образовательном процессе</w:t>
            </w:r>
            <w:r w:rsidR="00841130">
              <w:rPr>
                <w:color w:val="auto"/>
              </w:rPr>
              <w:t>;</w:t>
            </w:r>
          </w:p>
          <w:p w:rsidR="00841130" w:rsidRDefault="00841130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B64295" w:rsidRPr="00B64295">
              <w:rPr>
                <w:color w:val="auto"/>
              </w:rPr>
              <w:t>навыками применения различных форм и методов  обучения</w:t>
            </w:r>
            <w:r>
              <w:rPr>
                <w:color w:val="auto"/>
              </w:rPr>
              <w:t>;</w:t>
            </w:r>
          </w:p>
          <w:p w:rsidR="00841130" w:rsidRDefault="00841130" w:rsidP="00631F87">
            <w:pPr>
              <w:pStyle w:val="Default"/>
              <w:jc w:val="both"/>
              <w:rPr>
                <w:i/>
              </w:rPr>
            </w:pPr>
            <w:r>
              <w:rPr>
                <w:color w:val="auto"/>
              </w:rPr>
              <w:t xml:space="preserve">- </w:t>
            </w:r>
            <w:r w:rsidR="00B64295" w:rsidRPr="00B64295">
              <w:rPr>
                <w:color w:val="auto"/>
              </w:rPr>
              <w:t>действиями (навыками) организации различных видов внеурочной деятельности</w:t>
            </w:r>
          </w:p>
        </w:tc>
      </w:tr>
      <w:tr w:rsidR="00B64295" w:rsidRPr="00C15A90" w:rsidTr="00B64295">
        <w:trPr>
          <w:trHeight w:val="132"/>
        </w:trPr>
        <w:tc>
          <w:tcPr>
            <w:tcW w:w="2904" w:type="dxa"/>
          </w:tcPr>
          <w:p w:rsidR="00B64295" w:rsidRPr="00E11EB6" w:rsidRDefault="00B64295" w:rsidP="00B642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11EB6">
              <w:rPr>
                <w:sz w:val="24"/>
                <w:szCs w:val="24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  <w:tc>
          <w:tcPr>
            <w:tcW w:w="1599" w:type="dxa"/>
          </w:tcPr>
          <w:p w:rsidR="00B64295" w:rsidRPr="00E11EB6" w:rsidRDefault="00B64295" w:rsidP="00D44A2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EB6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  <w:p w:rsidR="00B64295" w:rsidRPr="00E11EB6" w:rsidRDefault="00B64295" w:rsidP="00D44A2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:rsidR="00B64295" w:rsidRDefault="00B64295" w:rsidP="00B64295">
            <w:pPr>
              <w:rPr>
                <w:sz w:val="24"/>
                <w:szCs w:val="24"/>
              </w:rPr>
            </w:pPr>
            <w:r w:rsidRPr="00523B50">
              <w:rPr>
                <w:i/>
                <w:sz w:val="24"/>
                <w:szCs w:val="24"/>
              </w:rPr>
              <w:t>Знать</w:t>
            </w:r>
            <w:r w:rsidRPr="00E11EB6">
              <w:rPr>
                <w:sz w:val="24"/>
                <w:szCs w:val="24"/>
              </w:rPr>
              <w:t xml:space="preserve">: </w:t>
            </w:r>
          </w:p>
          <w:p w:rsidR="00B64295" w:rsidRDefault="00B64295" w:rsidP="00B6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23B50">
              <w:rPr>
                <w:sz w:val="24"/>
                <w:szCs w:val="24"/>
              </w:rPr>
              <w:t xml:space="preserve"> технологии проектирования образовательных программ и систем</w:t>
            </w:r>
            <w:r>
              <w:rPr>
                <w:sz w:val="24"/>
                <w:szCs w:val="24"/>
              </w:rPr>
              <w:t>;</w:t>
            </w:r>
          </w:p>
          <w:p w:rsidR="00B64295" w:rsidRDefault="00B64295" w:rsidP="00B64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23B50">
              <w:rPr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B64295" w:rsidRPr="00B64295" w:rsidRDefault="00B64295" w:rsidP="00B64295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В</w:t>
            </w:r>
            <w:r w:rsidRPr="00B64295">
              <w:rPr>
                <w:rFonts w:eastAsia="Calibri"/>
                <w:i/>
                <w:sz w:val="24"/>
                <w:szCs w:val="24"/>
                <w:lang w:eastAsia="en-US"/>
              </w:rPr>
              <w:t xml:space="preserve">ладеть </w:t>
            </w:r>
            <w:r w:rsidRPr="00B64295">
              <w:rPr>
                <w:rFonts w:eastAsia="Calibri"/>
                <w:sz w:val="24"/>
                <w:szCs w:val="24"/>
                <w:lang w:eastAsia="en-US"/>
              </w:rPr>
              <w:t>навыками проектирования и реализации векторов профессионального и личностного саморазвития</w:t>
            </w:r>
          </w:p>
        </w:tc>
      </w:tr>
    </w:tbl>
    <w:p w:rsidR="00AC4E67" w:rsidRPr="00E11EB6" w:rsidRDefault="00AC4E67" w:rsidP="00AC4E67">
      <w:pPr>
        <w:ind w:left="360"/>
        <w:jc w:val="center"/>
        <w:rPr>
          <w:sz w:val="24"/>
          <w:szCs w:val="24"/>
        </w:rPr>
      </w:pPr>
    </w:p>
    <w:p w:rsidR="00BF5322" w:rsidRPr="00BF5322" w:rsidRDefault="00BF5322" w:rsidP="004A0C74">
      <w:pPr>
        <w:widowControl/>
        <w:numPr>
          <w:ilvl w:val="0"/>
          <w:numId w:val="18"/>
        </w:numPr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BF5322">
        <w:rPr>
          <w:b/>
          <w:sz w:val="24"/>
          <w:szCs w:val="24"/>
          <w:lang w:eastAsia="en-US"/>
        </w:rPr>
        <w:t xml:space="preserve">Указание места </w:t>
      </w:r>
      <w:r w:rsidR="00E10E2F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E10E2F" w:rsidRPr="00CE7E71">
        <w:rPr>
          <w:b/>
          <w:sz w:val="24"/>
          <w:szCs w:val="24"/>
          <w:lang w:eastAsia="en-US"/>
        </w:rPr>
        <w:t xml:space="preserve"> </w:t>
      </w:r>
      <w:r w:rsidR="00E10E2F" w:rsidRPr="00064AD1">
        <w:rPr>
          <w:b/>
          <w:sz w:val="24"/>
          <w:szCs w:val="24"/>
          <w:lang w:eastAsia="en-US"/>
        </w:rPr>
        <w:t>практики</w:t>
      </w:r>
      <w:r w:rsidRPr="00BF5322">
        <w:rPr>
          <w:b/>
          <w:sz w:val="24"/>
          <w:szCs w:val="24"/>
          <w:lang w:eastAsia="en-US"/>
        </w:rPr>
        <w:t xml:space="preserve"> в структуре образовательной программы</w:t>
      </w:r>
    </w:p>
    <w:p w:rsidR="00DE58EA" w:rsidRDefault="008C2A6A" w:rsidP="00633AB6">
      <w:pPr>
        <w:ind w:firstLine="709"/>
        <w:rPr>
          <w:color w:val="000000"/>
          <w:sz w:val="24"/>
          <w:szCs w:val="24"/>
        </w:rPr>
      </w:pPr>
      <w:r>
        <w:rPr>
          <w:rFonts w:eastAsia="Calibri"/>
          <w:b/>
          <w:sz w:val="24"/>
          <w:szCs w:val="24"/>
        </w:rPr>
        <w:t>У</w:t>
      </w:r>
      <w:r w:rsidRPr="00064AD1">
        <w:rPr>
          <w:rFonts w:eastAsia="Calibri"/>
          <w:b/>
          <w:sz w:val="24"/>
          <w:szCs w:val="24"/>
        </w:rPr>
        <w:t>чебн</w:t>
      </w:r>
      <w:r>
        <w:rPr>
          <w:rFonts w:eastAsia="Calibri"/>
          <w:b/>
          <w:sz w:val="24"/>
          <w:szCs w:val="24"/>
        </w:rPr>
        <w:t>ая</w:t>
      </w:r>
      <w:r w:rsidRPr="00064AD1">
        <w:rPr>
          <w:rFonts w:eastAsia="Calibri"/>
          <w:b/>
          <w:sz w:val="24"/>
          <w:szCs w:val="24"/>
        </w:rPr>
        <w:t xml:space="preserve"> практик</w:t>
      </w:r>
      <w:r>
        <w:rPr>
          <w:rFonts w:eastAsia="Calibri"/>
          <w:b/>
          <w:sz w:val="24"/>
          <w:szCs w:val="24"/>
        </w:rPr>
        <w:t>а</w:t>
      </w:r>
      <w:r w:rsidRPr="00064AD1">
        <w:rPr>
          <w:rFonts w:eastAsia="Calibri"/>
          <w:b/>
          <w:sz w:val="24"/>
          <w:szCs w:val="24"/>
        </w:rPr>
        <w:t xml:space="preserve"> </w:t>
      </w:r>
      <w:r w:rsidRPr="008C2A6A">
        <w:rPr>
          <w:rFonts w:eastAsia="Calibri"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  <w:r w:rsidR="00DE58EA" w:rsidRPr="00C15A90">
        <w:rPr>
          <w:sz w:val="24"/>
          <w:szCs w:val="24"/>
        </w:rPr>
        <w:t xml:space="preserve"> </w:t>
      </w:r>
      <w:r w:rsidR="00261B7C">
        <w:rPr>
          <w:rFonts w:eastAsia="Calibri"/>
          <w:color w:val="000000"/>
          <w:sz w:val="24"/>
          <w:szCs w:val="24"/>
        </w:rPr>
        <w:t>К.М.02.0</w:t>
      </w:r>
      <w:r w:rsidR="00E10E2F">
        <w:rPr>
          <w:rFonts w:eastAsia="Calibri"/>
          <w:color w:val="000000"/>
          <w:sz w:val="24"/>
          <w:szCs w:val="24"/>
        </w:rPr>
        <w:t>3</w:t>
      </w:r>
      <w:r w:rsidR="00261B7C">
        <w:rPr>
          <w:rFonts w:eastAsia="Calibri"/>
          <w:color w:val="000000"/>
          <w:sz w:val="24"/>
          <w:szCs w:val="24"/>
        </w:rPr>
        <w:t xml:space="preserve"> </w:t>
      </w:r>
      <w:r w:rsidR="00DE58EA" w:rsidRPr="00BF5322">
        <w:rPr>
          <w:rFonts w:eastAsia="Calibri"/>
          <w:color w:val="000000"/>
          <w:sz w:val="24"/>
          <w:szCs w:val="24"/>
        </w:rPr>
        <w:t xml:space="preserve">входит в </w:t>
      </w:r>
      <w:r>
        <w:rPr>
          <w:rFonts w:eastAsia="Calibri"/>
          <w:color w:val="000000"/>
          <w:sz w:val="24"/>
          <w:szCs w:val="24"/>
        </w:rPr>
        <w:t>Модуль</w:t>
      </w:r>
      <w:r w:rsidR="00261B7C" w:rsidRPr="00261B7C">
        <w:t xml:space="preserve"> </w:t>
      </w:r>
      <w:r w:rsidR="00261B7C" w:rsidRPr="00261B7C">
        <w:rPr>
          <w:rFonts w:eastAsia="Calibri"/>
          <w:color w:val="000000"/>
          <w:sz w:val="24"/>
          <w:szCs w:val="24"/>
        </w:rPr>
        <w:t>К.М.02.</w:t>
      </w:r>
      <w:r>
        <w:rPr>
          <w:rFonts w:eastAsia="Calibri"/>
          <w:color w:val="000000"/>
          <w:sz w:val="24"/>
          <w:szCs w:val="24"/>
        </w:rPr>
        <w:t xml:space="preserve"> «Учебно-исследовательский»</w:t>
      </w:r>
    </w:p>
    <w:p w:rsidR="00364E00" w:rsidRPr="00DE58EA" w:rsidRDefault="00364E00" w:rsidP="00DE58EA">
      <w:pPr>
        <w:ind w:left="709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3557"/>
        <w:gridCol w:w="4717"/>
      </w:tblGrid>
      <w:tr w:rsidR="00364E00" w:rsidRPr="00C15A90" w:rsidTr="00536CC3">
        <w:trPr>
          <w:trHeight w:val="276"/>
        </w:trPr>
        <w:tc>
          <w:tcPr>
            <w:tcW w:w="1324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604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19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364E00" w:rsidRPr="00C15A90" w:rsidTr="00536CC3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536CC3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536CC3">
        <w:tc>
          <w:tcPr>
            <w:tcW w:w="1324" w:type="dxa"/>
            <w:vAlign w:val="center"/>
          </w:tcPr>
          <w:p w:rsidR="00364E00" w:rsidRPr="00C15A90" w:rsidRDefault="00B64295" w:rsidP="00E10E2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К.М.02.0</w:t>
            </w:r>
            <w:r w:rsidR="00E10E2F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633AB6" w:rsidRPr="00633AB6">
              <w:rPr>
                <w:rFonts w:eastAsia="Calibri"/>
                <w:sz w:val="24"/>
                <w:szCs w:val="24"/>
                <w:lang w:eastAsia="en-US"/>
              </w:rPr>
              <w:t>(У)</w:t>
            </w:r>
          </w:p>
        </w:tc>
        <w:tc>
          <w:tcPr>
            <w:tcW w:w="3604" w:type="dxa"/>
            <w:vAlign w:val="center"/>
          </w:tcPr>
          <w:p w:rsidR="00364E00" w:rsidRPr="00C15A90" w:rsidRDefault="008C2A6A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Учебная практика </w:t>
            </w:r>
            <w:r w:rsidRPr="008C2A6A">
              <w:rPr>
                <w:sz w:val="24"/>
                <w:szCs w:val="24"/>
              </w:rPr>
              <w:t>(научно-исследовательская работа (получение первичных навыков научно-исследовательской работы))</w:t>
            </w:r>
          </w:p>
        </w:tc>
        <w:tc>
          <w:tcPr>
            <w:tcW w:w="4819" w:type="dxa"/>
            <w:vAlign w:val="center"/>
          </w:tcPr>
          <w:p w:rsidR="00364E00" w:rsidRPr="00C15A90" w:rsidRDefault="00633AB6" w:rsidP="00B642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33AB6">
              <w:rPr>
                <w:sz w:val="24"/>
                <w:szCs w:val="24"/>
              </w:rPr>
              <w:t xml:space="preserve">УК-1; </w:t>
            </w:r>
            <w:r w:rsidR="00B64295">
              <w:rPr>
                <w:sz w:val="24"/>
                <w:szCs w:val="24"/>
              </w:rPr>
              <w:t>О</w:t>
            </w:r>
            <w:r w:rsidRPr="00633AB6">
              <w:rPr>
                <w:sz w:val="24"/>
                <w:szCs w:val="24"/>
              </w:rPr>
              <w:t>ПК-</w:t>
            </w:r>
            <w:r w:rsidR="00B64295">
              <w:rPr>
                <w:sz w:val="24"/>
                <w:szCs w:val="24"/>
              </w:rPr>
              <w:t>8</w:t>
            </w:r>
            <w:r w:rsidRPr="00633AB6">
              <w:rPr>
                <w:sz w:val="24"/>
                <w:szCs w:val="24"/>
              </w:rPr>
              <w:t>; ПК-</w:t>
            </w:r>
            <w:r w:rsidR="00B64295">
              <w:rPr>
                <w:sz w:val="24"/>
                <w:szCs w:val="24"/>
              </w:rPr>
              <w:t>1</w:t>
            </w:r>
          </w:p>
        </w:tc>
      </w:tr>
    </w:tbl>
    <w:p w:rsidR="00813816" w:rsidRPr="00C15A90" w:rsidRDefault="00813816" w:rsidP="00F073F6">
      <w:pPr>
        <w:rPr>
          <w:sz w:val="24"/>
          <w:szCs w:val="24"/>
        </w:rPr>
      </w:pPr>
    </w:p>
    <w:p w:rsidR="008F7982" w:rsidRPr="008F7982" w:rsidRDefault="008C2A6A" w:rsidP="008F7982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Учебная </w:t>
      </w:r>
      <w:r w:rsidR="008F7982" w:rsidRPr="008F7982">
        <w:rPr>
          <w:rFonts w:eastAsia="Calibri"/>
          <w:color w:val="000000"/>
          <w:sz w:val="24"/>
          <w:szCs w:val="24"/>
          <w:lang w:eastAsia="en-US"/>
        </w:rPr>
        <w:t xml:space="preserve"> практика </w:t>
      </w:r>
      <w:r w:rsidRPr="008C2A6A">
        <w:rPr>
          <w:rFonts w:eastAsia="Calibri"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  <w:r w:rsidR="008F7982" w:rsidRPr="008F7982">
        <w:rPr>
          <w:rFonts w:eastAsia="Calibri"/>
          <w:b/>
          <w:sz w:val="24"/>
          <w:szCs w:val="24"/>
        </w:rPr>
        <w:t xml:space="preserve"> </w:t>
      </w:r>
      <w:r w:rsidR="008F7982" w:rsidRPr="008F7982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840975" w:rsidRPr="008F7982">
        <w:rPr>
          <w:rFonts w:eastAsia="Calibri"/>
          <w:color w:val="000000"/>
          <w:sz w:val="24"/>
          <w:szCs w:val="24"/>
          <w:lang w:eastAsia="en-US"/>
        </w:rPr>
        <w:t xml:space="preserve">проводится </w:t>
      </w:r>
      <w:r w:rsidR="00840975" w:rsidRPr="008F7982">
        <w:rPr>
          <w:rFonts w:eastAsia="Calibri"/>
          <w:color w:val="000000"/>
          <w:sz w:val="24"/>
          <w:szCs w:val="24"/>
        </w:rPr>
        <w:t xml:space="preserve">на </w:t>
      </w:r>
      <w:r>
        <w:rPr>
          <w:rFonts w:eastAsia="Calibri"/>
          <w:color w:val="000000"/>
          <w:sz w:val="24"/>
          <w:szCs w:val="24"/>
        </w:rPr>
        <w:t>4</w:t>
      </w:r>
      <w:r w:rsidR="00840975" w:rsidRPr="008F7982">
        <w:rPr>
          <w:rFonts w:eastAsia="Calibri"/>
          <w:color w:val="000000"/>
          <w:sz w:val="24"/>
          <w:szCs w:val="24"/>
        </w:rPr>
        <w:t xml:space="preserve"> курсе в </w:t>
      </w:r>
      <w:r>
        <w:rPr>
          <w:rFonts w:eastAsia="Calibri"/>
          <w:color w:val="000000"/>
          <w:sz w:val="24"/>
          <w:szCs w:val="24"/>
        </w:rPr>
        <w:t>7</w:t>
      </w:r>
      <w:r w:rsidR="00840975" w:rsidRPr="008F7982">
        <w:rPr>
          <w:rFonts w:eastAsia="Calibri"/>
          <w:color w:val="000000"/>
          <w:sz w:val="24"/>
          <w:szCs w:val="24"/>
        </w:rPr>
        <w:t xml:space="preserve"> семестре</w:t>
      </w:r>
      <w:r w:rsidRPr="008C2A6A">
        <w:rPr>
          <w:rFonts w:eastAsia="Calibri"/>
          <w:sz w:val="24"/>
          <w:szCs w:val="24"/>
        </w:rPr>
        <w:t xml:space="preserve"> </w:t>
      </w:r>
      <w:r w:rsidRPr="008F7982">
        <w:rPr>
          <w:rFonts w:eastAsia="Calibri"/>
          <w:sz w:val="24"/>
          <w:szCs w:val="24"/>
        </w:rPr>
        <w:t xml:space="preserve">для очной </w:t>
      </w:r>
      <w:r>
        <w:rPr>
          <w:rFonts w:eastAsia="Calibri"/>
          <w:sz w:val="24"/>
          <w:szCs w:val="24"/>
        </w:rPr>
        <w:t>и заочной форм обучения</w:t>
      </w:r>
    </w:p>
    <w:p w:rsidR="00AC4E67" w:rsidRPr="00C15A90" w:rsidRDefault="00AC4E67" w:rsidP="00AC4E67">
      <w:pPr>
        <w:ind w:left="360"/>
        <w:jc w:val="center"/>
        <w:rPr>
          <w:sz w:val="24"/>
          <w:szCs w:val="24"/>
        </w:rPr>
      </w:pP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1F305A">
        <w:rPr>
          <w:b/>
          <w:spacing w:val="4"/>
          <w:sz w:val="24"/>
          <w:szCs w:val="24"/>
          <w:lang w:eastAsia="en-US"/>
        </w:rPr>
        <w:t xml:space="preserve">4. </w:t>
      </w:r>
      <w:r w:rsidRPr="001F305A">
        <w:rPr>
          <w:rFonts w:eastAsia="Calibri"/>
          <w:b/>
          <w:sz w:val="24"/>
          <w:szCs w:val="24"/>
        </w:rPr>
        <w:t xml:space="preserve">Указание объема </w:t>
      </w:r>
      <w:r w:rsidR="00E10E2F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E10E2F" w:rsidRPr="00CE7E71">
        <w:rPr>
          <w:b/>
          <w:sz w:val="24"/>
          <w:szCs w:val="24"/>
          <w:lang w:eastAsia="en-US"/>
        </w:rPr>
        <w:t xml:space="preserve"> </w:t>
      </w:r>
      <w:r w:rsidR="00E10E2F" w:rsidRPr="00064AD1">
        <w:rPr>
          <w:b/>
          <w:sz w:val="24"/>
          <w:szCs w:val="24"/>
          <w:lang w:eastAsia="en-US"/>
        </w:rPr>
        <w:t>практики</w:t>
      </w:r>
      <w:r w:rsidRPr="001F305A">
        <w:rPr>
          <w:rFonts w:eastAsia="Calibri"/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8C2A6A" w:rsidRDefault="001F305A" w:rsidP="006363E1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F305A">
        <w:rPr>
          <w:sz w:val="24"/>
          <w:szCs w:val="24"/>
          <w:lang w:eastAsia="en-US"/>
        </w:rPr>
        <w:lastRenderedPageBreak/>
        <w:t xml:space="preserve">Общий объем учебной практики – </w:t>
      </w:r>
      <w:r w:rsidR="008C2A6A">
        <w:rPr>
          <w:sz w:val="24"/>
          <w:szCs w:val="24"/>
          <w:lang w:eastAsia="en-US"/>
        </w:rPr>
        <w:t>3</w:t>
      </w:r>
      <w:r w:rsidRPr="001F305A">
        <w:rPr>
          <w:sz w:val="24"/>
          <w:szCs w:val="24"/>
          <w:lang w:eastAsia="en-US"/>
        </w:rPr>
        <w:t xml:space="preserve"> зачетны</w:t>
      </w:r>
      <w:r>
        <w:rPr>
          <w:sz w:val="24"/>
          <w:szCs w:val="24"/>
          <w:lang w:eastAsia="en-US"/>
        </w:rPr>
        <w:t>х</w:t>
      </w:r>
      <w:r w:rsidRPr="001F305A">
        <w:rPr>
          <w:sz w:val="24"/>
          <w:szCs w:val="24"/>
          <w:lang w:eastAsia="en-US"/>
        </w:rPr>
        <w:t xml:space="preserve"> единиц</w:t>
      </w:r>
      <w:r w:rsidR="008C2A6A">
        <w:rPr>
          <w:sz w:val="24"/>
          <w:szCs w:val="24"/>
          <w:lang w:eastAsia="en-US"/>
        </w:rPr>
        <w:t>ы</w:t>
      </w:r>
      <w:r w:rsidRPr="001F305A">
        <w:rPr>
          <w:sz w:val="24"/>
          <w:szCs w:val="24"/>
          <w:lang w:eastAsia="en-US"/>
        </w:rPr>
        <w:t xml:space="preserve"> – </w:t>
      </w:r>
      <w:r w:rsidR="008C2A6A">
        <w:rPr>
          <w:sz w:val="24"/>
          <w:szCs w:val="24"/>
          <w:lang w:eastAsia="en-US"/>
        </w:rPr>
        <w:t>108</w:t>
      </w:r>
      <w:r w:rsidRPr="001F305A">
        <w:rPr>
          <w:sz w:val="24"/>
          <w:szCs w:val="24"/>
          <w:lang w:eastAsia="en-US"/>
        </w:rPr>
        <w:t xml:space="preserve"> академических час</w:t>
      </w:r>
      <w:r w:rsidR="00633AB6">
        <w:rPr>
          <w:sz w:val="24"/>
          <w:szCs w:val="24"/>
          <w:lang w:eastAsia="en-US"/>
        </w:rPr>
        <w:t>ов</w:t>
      </w:r>
      <w:r w:rsidR="00CE7E71">
        <w:rPr>
          <w:sz w:val="24"/>
          <w:szCs w:val="24"/>
          <w:lang w:eastAsia="en-US"/>
        </w:rPr>
        <w:t xml:space="preserve"> 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– </w:t>
      </w:r>
      <w:r w:rsidR="008C2A6A">
        <w:rPr>
          <w:rFonts w:eastAsia="Calibri"/>
          <w:sz w:val="24"/>
          <w:szCs w:val="24"/>
          <w:lang w:eastAsia="en-US"/>
        </w:rPr>
        <w:t>2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 недели</w:t>
      </w:r>
      <w:r w:rsidR="006363E1">
        <w:rPr>
          <w:sz w:val="24"/>
          <w:szCs w:val="24"/>
          <w:lang w:eastAsia="en-US"/>
        </w:rPr>
        <w:t>.</w:t>
      </w:r>
    </w:p>
    <w:p w:rsidR="008C2A6A" w:rsidRDefault="008C2A6A" w:rsidP="006363E1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</w:rPr>
      </w:pPr>
    </w:p>
    <w:p w:rsidR="001F305A" w:rsidRPr="001F305A" w:rsidRDefault="001F305A" w:rsidP="006363E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F305A">
        <w:rPr>
          <w:rFonts w:eastAsia="Calibri"/>
          <w:b/>
          <w:sz w:val="24"/>
          <w:szCs w:val="24"/>
        </w:rPr>
        <w:t xml:space="preserve">5. Содержание </w:t>
      </w:r>
      <w:r w:rsidR="00E10E2F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E10E2F" w:rsidRPr="00CE7E71">
        <w:rPr>
          <w:b/>
          <w:sz w:val="24"/>
          <w:szCs w:val="24"/>
          <w:lang w:eastAsia="en-US"/>
        </w:rPr>
        <w:t xml:space="preserve"> </w:t>
      </w:r>
      <w:r w:rsidR="00E10E2F" w:rsidRPr="00064AD1">
        <w:rPr>
          <w:b/>
          <w:sz w:val="24"/>
          <w:szCs w:val="24"/>
          <w:lang w:eastAsia="en-US"/>
        </w:rPr>
        <w:t>практики</w:t>
      </w:r>
    </w:p>
    <w:p w:rsidR="001F305A" w:rsidRPr="001F305A" w:rsidRDefault="001F305A" w:rsidP="001F305A">
      <w:pPr>
        <w:tabs>
          <w:tab w:val="left" w:pos="900"/>
        </w:tabs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F305A">
        <w:rPr>
          <w:rFonts w:eastAsia="Calibri"/>
          <w:sz w:val="24"/>
          <w:szCs w:val="24"/>
        </w:rPr>
        <w:t>Содержание практики</w:t>
      </w:r>
      <w:r w:rsidRPr="001F305A">
        <w:rPr>
          <w:rFonts w:eastAsia="Calibri"/>
          <w:b/>
          <w:sz w:val="24"/>
          <w:szCs w:val="24"/>
        </w:rPr>
        <w:t xml:space="preserve"> </w:t>
      </w:r>
      <w:r w:rsidRPr="001F305A">
        <w:rPr>
          <w:rFonts w:eastAsia="Calibri"/>
          <w:sz w:val="24"/>
          <w:szCs w:val="24"/>
        </w:rPr>
        <w:t>для очной и заочной форм обучения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76"/>
        <w:gridCol w:w="826"/>
        <w:gridCol w:w="1070"/>
        <w:gridCol w:w="52"/>
        <w:gridCol w:w="824"/>
        <w:gridCol w:w="1026"/>
        <w:gridCol w:w="1016"/>
        <w:gridCol w:w="117"/>
      </w:tblGrid>
      <w:tr w:rsidR="004B4403" w:rsidRPr="00171EA4" w:rsidTr="004B4403">
        <w:trPr>
          <w:trHeight w:val="600"/>
          <w:jc w:val="center"/>
        </w:trPr>
        <w:tc>
          <w:tcPr>
            <w:tcW w:w="2511" w:type="pct"/>
            <w:vMerge w:val="restart"/>
            <w:vAlign w:val="center"/>
          </w:tcPr>
          <w:p w:rsidR="004B4403" w:rsidRPr="004B4403" w:rsidRDefault="004B4403" w:rsidP="004B44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B4403">
              <w:rPr>
                <w:rFonts w:eastAsia="Calibri"/>
                <w:b/>
                <w:color w:val="000000"/>
                <w:sz w:val="24"/>
                <w:szCs w:val="24"/>
              </w:rPr>
              <w:t>Содержание практики</w:t>
            </w:r>
          </w:p>
        </w:tc>
        <w:tc>
          <w:tcPr>
            <w:tcW w:w="417" w:type="pct"/>
            <w:vMerge w:val="restart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Кон такт.</w:t>
            </w:r>
          </w:p>
        </w:tc>
        <w:tc>
          <w:tcPr>
            <w:tcW w:w="982" w:type="pct"/>
            <w:gridSpan w:val="3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18" w:type="pct"/>
            <w:vMerge w:val="restar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572" w:type="pct"/>
            <w:gridSpan w:val="2"/>
            <w:vMerge w:val="restar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</w:t>
            </w:r>
            <w:r w:rsidRPr="00171EA4">
              <w:rPr>
                <w:rFonts w:eastAsia="Calibri"/>
                <w:b/>
                <w:sz w:val="24"/>
                <w:szCs w:val="24"/>
              </w:rPr>
              <w:t>сего</w:t>
            </w:r>
          </w:p>
        </w:tc>
      </w:tr>
      <w:tr w:rsidR="004B4403" w:rsidRPr="002D2A1F" w:rsidTr="004B4403">
        <w:trPr>
          <w:trHeight w:val="600"/>
          <w:jc w:val="center"/>
        </w:trPr>
        <w:tc>
          <w:tcPr>
            <w:tcW w:w="2511" w:type="pct"/>
            <w:vMerge/>
            <w:vAlign w:val="center"/>
          </w:tcPr>
          <w:p w:rsidR="004B4403" w:rsidRPr="002D2A1F" w:rsidRDefault="004B4403" w:rsidP="002D2A1F">
            <w:pPr>
              <w:rPr>
                <w:rFonts w:eastAsia="Calibri"/>
                <w:color w:val="000000"/>
              </w:rPr>
            </w:pPr>
          </w:p>
        </w:tc>
        <w:tc>
          <w:tcPr>
            <w:tcW w:w="417" w:type="pct"/>
            <w:vMerge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Л</w:t>
            </w: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екции</w:t>
            </w:r>
          </w:p>
        </w:tc>
        <w:tc>
          <w:tcPr>
            <w:tcW w:w="442" w:type="pct"/>
            <w:gridSpan w:val="2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518" w:type="pct"/>
            <w:vMerge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vMerge/>
            <w:shd w:val="clear" w:color="000000" w:fill="D9D9D9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D2A1F" w:rsidRPr="002D2A1F" w:rsidTr="004B4403">
        <w:trPr>
          <w:trHeight w:val="42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2D2A1F" w:rsidRPr="002D2A1F" w:rsidRDefault="002D2A1F" w:rsidP="002D2A1F">
            <w:pPr>
              <w:rPr>
                <w:rFonts w:eastAsia="Calibri"/>
                <w:b/>
                <w:sz w:val="24"/>
                <w:szCs w:val="24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Организационно-подготовительный этап</w:t>
            </w:r>
          </w:p>
          <w:p w:rsidR="002D2A1F" w:rsidRPr="002D2A1F" w:rsidRDefault="002D2A1F" w:rsidP="002D2A1F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489" w:type="pct"/>
            <w:gridSpan w:val="7"/>
            <w:shd w:val="clear" w:color="000000" w:fill="D9D9D9"/>
            <w:vAlign w:val="bottom"/>
          </w:tcPr>
          <w:p w:rsidR="002D2A1F" w:rsidRPr="002D2A1F" w:rsidRDefault="002D2A1F" w:rsidP="002D2A1F">
            <w:pPr>
              <w:rPr>
                <w:rFonts w:eastAsia="Calibri"/>
                <w:b/>
                <w:bCs/>
                <w:color w:val="000000"/>
              </w:rPr>
            </w:pPr>
          </w:p>
        </w:tc>
      </w:tr>
      <w:tr w:rsidR="008C2A6A" w:rsidRPr="002D2A1F" w:rsidTr="004B4403">
        <w:trPr>
          <w:gridAfter w:val="1"/>
          <w:wAfter w:w="59" w:type="pct"/>
          <w:trHeight w:val="8105"/>
          <w:jc w:val="center"/>
        </w:trPr>
        <w:tc>
          <w:tcPr>
            <w:tcW w:w="2511" w:type="pct"/>
            <w:vAlign w:val="bottom"/>
          </w:tcPr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7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6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3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2D2A1F" w:rsidRPr="002D2A1F" w:rsidTr="004B4403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2D2A1F" w:rsidRPr="002D2A1F" w:rsidRDefault="002D2A1F" w:rsidP="002D2A1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Основной этап</w:t>
            </w:r>
          </w:p>
          <w:p w:rsidR="002D2A1F" w:rsidRPr="002D2A1F" w:rsidRDefault="002D2A1F" w:rsidP="002D2A1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</w:tr>
      <w:tr w:rsidR="008C2A6A" w:rsidRPr="002D2A1F" w:rsidTr="00C616B8">
        <w:trPr>
          <w:gridAfter w:val="1"/>
          <w:wAfter w:w="59" w:type="pct"/>
          <w:trHeight w:val="454"/>
          <w:jc w:val="center"/>
        </w:trPr>
        <w:tc>
          <w:tcPr>
            <w:tcW w:w="2511" w:type="pct"/>
            <w:vAlign w:val="bottom"/>
          </w:tcPr>
          <w:p w:rsidR="008C2A6A" w:rsidRPr="002D2A1F" w:rsidRDefault="008C2A6A" w:rsidP="002D2A1F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 являющимся одновременно и </w:t>
            </w:r>
            <w:r w:rsidRPr="002D2A1F">
              <w:rPr>
                <w:rFonts w:eastAsia="Calibri"/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8C2A6A" w:rsidRPr="00840975" w:rsidRDefault="008C2A6A" w:rsidP="00840975">
            <w:pPr>
              <w:ind w:firstLineChars="100" w:firstLine="22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D2A1F">
              <w:rPr>
                <w:b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840975">
              <w:rPr>
                <w:bCs/>
                <w:color w:val="000000"/>
                <w:sz w:val="22"/>
                <w:szCs w:val="22"/>
                <w:lang w:eastAsia="en-US"/>
              </w:rPr>
              <w:t>Общее знакомство с организацией, на базе которой проводится практика.</w:t>
            </w:r>
          </w:p>
          <w:p w:rsidR="008C2A6A" w:rsidRPr="00840975" w:rsidRDefault="008C2A6A" w:rsidP="00840975">
            <w:pPr>
              <w:ind w:firstLineChars="100" w:firstLine="22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40975">
              <w:rPr>
                <w:bCs/>
                <w:color w:val="000000"/>
                <w:sz w:val="22"/>
                <w:szCs w:val="22"/>
                <w:lang w:eastAsia="en-US"/>
              </w:rPr>
              <w:t xml:space="preserve">Обучающийся должен пройти инструктаж по технике безопасности и инструктаж на рабочем месте, ознакомиться с правилами охраны труда и </w:t>
            </w:r>
            <w:r w:rsidRPr="00840975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правилами внутреннего распорядка, действующими в учреждение; с материально-технической базой дошкольной образовательной организации.</w:t>
            </w:r>
          </w:p>
          <w:p w:rsidR="008C2A6A" w:rsidRPr="00523B50" w:rsidRDefault="008C2A6A" w:rsidP="00840975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523B50">
              <w:rPr>
                <w:b/>
                <w:color w:val="000000"/>
                <w:sz w:val="22"/>
                <w:szCs w:val="22"/>
                <w:lang w:eastAsia="en-US"/>
              </w:rPr>
              <w:t>Результат</w:t>
            </w:r>
            <w:r w:rsidRPr="002D2A1F"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2D2A1F">
              <w:rPr>
                <w:bCs/>
                <w:sz w:val="22"/>
                <w:szCs w:val="22"/>
                <w:lang w:eastAsia="en-US"/>
              </w:rPr>
              <w:t xml:space="preserve">Визитная карточка </w:t>
            </w:r>
            <w:r w:rsidRPr="002D2A1F">
              <w:rPr>
                <w:bCs/>
                <w:color w:val="000000"/>
                <w:sz w:val="22"/>
                <w:szCs w:val="22"/>
                <w:lang w:eastAsia="en-US"/>
              </w:rPr>
              <w:t>образовательной организации (составляется по примерному плану, представленному в Методических указаниях)</w:t>
            </w:r>
          </w:p>
          <w:p w:rsidR="008C2A6A" w:rsidRPr="00840975" w:rsidRDefault="008C2A6A" w:rsidP="00840975">
            <w:pPr>
              <w:jc w:val="both"/>
              <w:rPr>
                <w:sz w:val="24"/>
                <w:szCs w:val="24"/>
              </w:rPr>
            </w:pPr>
            <w:r w:rsidRPr="002D2A1F">
              <w:rPr>
                <w:bCs/>
                <w:color w:val="000000"/>
                <w:sz w:val="22"/>
                <w:szCs w:val="22"/>
              </w:rPr>
              <w:t xml:space="preserve">2. </w:t>
            </w:r>
            <w:r w:rsidRPr="00840975">
              <w:rPr>
                <w:sz w:val="24"/>
                <w:szCs w:val="24"/>
              </w:rPr>
              <w:t>Изучение теоретических оснований психолого-педагогического сопровождения сюжетно-ролевой игры дошкольников</w:t>
            </w:r>
          </w:p>
          <w:p w:rsidR="008C2A6A" w:rsidRPr="00840975" w:rsidRDefault="008C2A6A" w:rsidP="00840975">
            <w:pPr>
              <w:jc w:val="both"/>
              <w:rPr>
                <w:sz w:val="24"/>
                <w:szCs w:val="24"/>
              </w:rPr>
            </w:pPr>
            <w:r w:rsidRPr="00840975">
              <w:rPr>
                <w:sz w:val="24"/>
                <w:szCs w:val="24"/>
              </w:rPr>
              <w:t>Изучение научно-методической литературы по вопросам организации и психолого-педагогического сопровождения сюжетно-ролевой игры дошкольников, специфики этих процесов в разных возрастных группах детского сада</w:t>
            </w:r>
          </w:p>
          <w:p w:rsidR="008C2A6A" w:rsidRDefault="008C2A6A" w:rsidP="00840975">
            <w:pPr>
              <w:jc w:val="both"/>
              <w:rPr>
                <w:sz w:val="24"/>
                <w:szCs w:val="24"/>
              </w:rPr>
            </w:pPr>
            <w:r w:rsidRPr="00840975">
              <w:rPr>
                <w:b/>
                <w:sz w:val="24"/>
                <w:szCs w:val="24"/>
              </w:rPr>
              <w:t>Результат</w:t>
            </w:r>
            <w:r w:rsidRPr="00840975">
              <w:rPr>
                <w:sz w:val="24"/>
                <w:szCs w:val="24"/>
              </w:rPr>
              <w:t>: реферат на тему: «Психолого-педагогическое сопровождение игровой деятельности детей младшего (среднего, старшего) дошкольного возраста.</w:t>
            </w:r>
          </w:p>
          <w:p w:rsidR="008C2A6A" w:rsidRPr="00840975" w:rsidRDefault="008C2A6A" w:rsidP="00840975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5A90">
              <w:rPr>
                <w:sz w:val="24"/>
                <w:szCs w:val="24"/>
              </w:rPr>
              <w:t xml:space="preserve">. </w:t>
            </w:r>
            <w:r w:rsidRPr="00840975">
              <w:rPr>
                <w:i/>
                <w:sz w:val="24"/>
                <w:szCs w:val="24"/>
              </w:rPr>
              <w:t xml:space="preserve">Диагностика сформированности игровой деятельности детей дошкольного возраста </w:t>
            </w:r>
          </w:p>
          <w:p w:rsidR="008C2A6A" w:rsidRPr="00840975" w:rsidRDefault="008C2A6A" w:rsidP="00840975">
            <w:pPr>
              <w:jc w:val="both"/>
              <w:rPr>
                <w:sz w:val="24"/>
                <w:szCs w:val="24"/>
              </w:rPr>
            </w:pPr>
            <w:r w:rsidRPr="00840975">
              <w:rPr>
                <w:sz w:val="24"/>
                <w:szCs w:val="24"/>
              </w:rPr>
              <w:t xml:space="preserve">Подбор диагностических методик для изучения уровня сформированности игровой деятельности детей одной из возрастных групп. Диагностика обязательно должна включать наблюдение за играми детей. Проведение диагностики. Анализ и интерпретация полученных результатов. </w:t>
            </w:r>
          </w:p>
          <w:p w:rsidR="008C2A6A" w:rsidRDefault="008C2A6A" w:rsidP="00840975">
            <w:pPr>
              <w:jc w:val="both"/>
              <w:rPr>
                <w:sz w:val="24"/>
                <w:szCs w:val="24"/>
              </w:rPr>
            </w:pPr>
            <w:r w:rsidRPr="00840975">
              <w:rPr>
                <w:b/>
                <w:sz w:val="24"/>
                <w:szCs w:val="24"/>
              </w:rPr>
              <w:t>Результат</w:t>
            </w:r>
            <w:r w:rsidRPr="00840975">
              <w:rPr>
                <w:sz w:val="24"/>
                <w:szCs w:val="24"/>
              </w:rPr>
              <w:t xml:space="preserve">: описание организации исследования, методик диагностики, анализ и интерпретация результатов </w:t>
            </w:r>
          </w:p>
          <w:p w:rsidR="008C2A6A" w:rsidRPr="00840975" w:rsidRDefault="008C2A6A" w:rsidP="00840975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840975">
              <w:rPr>
                <w:i/>
                <w:sz w:val="24"/>
                <w:szCs w:val="24"/>
              </w:rPr>
              <w:t xml:space="preserve">Разработка проекта по подготовке и проведению сюжетно-ролевой игры </w:t>
            </w:r>
            <w:bookmarkStart w:id="1" w:name="_Hlk28120905"/>
          </w:p>
          <w:p w:rsidR="008C2A6A" w:rsidRPr="00840975" w:rsidRDefault="008C2A6A" w:rsidP="0084097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975">
              <w:rPr>
                <w:sz w:val="24"/>
                <w:szCs w:val="24"/>
              </w:rPr>
              <w:t xml:space="preserve">На основе полученных диагностических данных разработка проекта по развитию сюжетно-ролевой игры с учетом выявленных проблемных моментов (формирование игровых умений, развитие сюжета, ролевого взаимодействия, организации игрового пространства, т.д.). </w:t>
            </w:r>
          </w:p>
          <w:p w:rsidR="008C2A6A" w:rsidRPr="00523B50" w:rsidRDefault="008C2A6A" w:rsidP="00840975">
            <w:pPr>
              <w:jc w:val="both"/>
              <w:rPr>
                <w:sz w:val="24"/>
                <w:szCs w:val="24"/>
              </w:rPr>
            </w:pPr>
            <w:r w:rsidRPr="00840975">
              <w:rPr>
                <w:b/>
                <w:color w:val="000000"/>
                <w:sz w:val="24"/>
                <w:szCs w:val="24"/>
              </w:rPr>
              <w:t>Результат</w:t>
            </w:r>
            <w:r w:rsidRPr="00840975">
              <w:rPr>
                <w:color w:val="000000"/>
                <w:sz w:val="24"/>
                <w:szCs w:val="24"/>
              </w:rPr>
              <w:t xml:space="preserve">: </w:t>
            </w:r>
            <w:bookmarkEnd w:id="1"/>
            <w:r w:rsidRPr="00840975">
              <w:rPr>
                <w:sz w:val="24"/>
                <w:szCs w:val="24"/>
              </w:rPr>
              <w:t>проект развития сюжетно-ролевой игры в одной из возрастных гру</w:t>
            </w:r>
            <w:r>
              <w:rPr>
                <w:sz w:val="24"/>
                <w:szCs w:val="24"/>
              </w:rPr>
              <w:t>пп</w:t>
            </w:r>
          </w:p>
          <w:p w:rsidR="008C2A6A" w:rsidRPr="00840975" w:rsidRDefault="008C2A6A" w:rsidP="00840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5A90">
              <w:rPr>
                <w:sz w:val="24"/>
                <w:szCs w:val="24"/>
              </w:rPr>
              <w:t xml:space="preserve"> </w:t>
            </w:r>
            <w:r w:rsidRPr="00840975">
              <w:rPr>
                <w:sz w:val="24"/>
                <w:szCs w:val="24"/>
              </w:rPr>
              <w:t>Частичная реализация разработанного проекта</w:t>
            </w:r>
          </w:p>
          <w:p w:rsidR="008C2A6A" w:rsidRDefault="008C2A6A" w:rsidP="00840975">
            <w:pPr>
              <w:jc w:val="both"/>
              <w:rPr>
                <w:sz w:val="24"/>
                <w:szCs w:val="24"/>
              </w:rPr>
            </w:pPr>
            <w:r w:rsidRPr="00840975">
              <w:rPr>
                <w:b/>
                <w:sz w:val="24"/>
                <w:szCs w:val="24"/>
              </w:rPr>
              <w:t>Результат</w:t>
            </w:r>
            <w:r w:rsidRPr="00840975">
              <w:rPr>
                <w:sz w:val="24"/>
                <w:szCs w:val="24"/>
              </w:rPr>
              <w:t>: описание работы по реализации разработанного проекта</w:t>
            </w:r>
          </w:p>
          <w:p w:rsidR="008C2A6A" w:rsidRPr="00840975" w:rsidRDefault="008C2A6A" w:rsidP="00840975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 w:rsidRPr="00C15A90">
              <w:rPr>
                <w:sz w:val="24"/>
                <w:szCs w:val="24"/>
              </w:rPr>
              <w:t xml:space="preserve"> </w:t>
            </w:r>
            <w:r w:rsidRPr="00840975">
              <w:rPr>
                <w:sz w:val="24"/>
                <w:szCs w:val="24"/>
              </w:rPr>
              <w:t>Разработка методических рекомендаций для родителей развитию игровой деятельности в дошкольном детстве</w:t>
            </w:r>
          </w:p>
          <w:p w:rsidR="008C2A6A" w:rsidRPr="002D2A1F" w:rsidRDefault="008C2A6A" w:rsidP="00840975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40975">
              <w:rPr>
                <w:b/>
                <w:sz w:val="24"/>
                <w:szCs w:val="24"/>
              </w:rPr>
              <w:t>Результат</w:t>
            </w:r>
            <w:r w:rsidRPr="00840975">
              <w:rPr>
                <w:sz w:val="24"/>
                <w:szCs w:val="24"/>
              </w:rPr>
              <w:t>: методические рекомендации для родителей</w:t>
            </w:r>
          </w:p>
        </w:tc>
        <w:tc>
          <w:tcPr>
            <w:tcW w:w="417" w:type="pct"/>
            <w:vAlign w:val="center"/>
          </w:tcPr>
          <w:p w:rsidR="008C2A6A" w:rsidRPr="007F5CAB" w:rsidRDefault="008C2A6A" w:rsidP="00C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8C2A6A" w:rsidRPr="007F5CAB" w:rsidRDefault="008C2A6A" w:rsidP="00C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8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13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6363E1" w:rsidRPr="002D2A1F" w:rsidTr="004B4403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6363E1" w:rsidRPr="002D2A1F" w:rsidRDefault="006363E1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8C2A6A" w:rsidRPr="002D2A1F" w:rsidTr="004B4403">
        <w:trPr>
          <w:gridAfter w:val="1"/>
          <w:wAfter w:w="59" w:type="pct"/>
          <w:trHeight w:val="4973"/>
          <w:jc w:val="center"/>
        </w:trPr>
        <w:tc>
          <w:tcPr>
            <w:tcW w:w="2511" w:type="pct"/>
            <w:vAlign w:val="bottom"/>
          </w:tcPr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7" w:type="pct"/>
            <w:vAlign w:val="center"/>
          </w:tcPr>
          <w:p w:rsidR="008C2A6A" w:rsidRPr="007F5CAB" w:rsidRDefault="008C2A6A" w:rsidP="00C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6" w:type="pct"/>
            <w:gridSpan w:val="2"/>
            <w:vAlign w:val="center"/>
          </w:tcPr>
          <w:p w:rsidR="008C2A6A" w:rsidRPr="007F5CAB" w:rsidRDefault="008C2A6A" w:rsidP="00C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3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8C2A6A" w:rsidRPr="002D2A1F" w:rsidTr="004B4403">
        <w:trPr>
          <w:gridAfter w:val="1"/>
          <w:wAfter w:w="59" w:type="pct"/>
          <w:trHeight w:val="39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8C2A6A" w:rsidRPr="002D2A1F" w:rsidRDefault="008C2A6A" w:rsidP="002D2A1F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7" w:type="pct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6" w:type="pct"/>
            <w:gridSpan w:val="2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 w:rsidRPr="007F5CA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6" w:type="pct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8" w:type="pct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3" w:type="pct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536CC3" w:rsidRDefault="00536CC3" w:rsidP="00FB7F93">
      <w:pPr>
        <w:jc w:val="center"/>
        <w:rPr>
          <w:rFonts w:eastAsia="Calibri"/>
          <w:b/>
          <w:sz w:val="24"/>
          <w:szCs w:val="24"/>
        </w:rPr>
      </w:pPr>
    </w:p>
    <w:p w:rsidR="003229E3" w:rsidRPr="003229E3" w:rsidRDefault="003229E3" w:rsidP="003229E3">
      <w:pPr>
        <w:widowControl/>
        <w:autoSpaceDE/>
        <w:autoSpaceDN/>
        <w:adjustRightInd/>
        <w:jc w:val="center"/>
        <w:rPr>
          <w:b/>
          <w:sz w:val="24"/>
          <w:szCs w:val="24"/>
          <w:lang w:eastAsia="en-US"/>
        </w:rPr>
      </w:pPr>
      <w:r w:rsidRPr="003229E3">
        <w:rPr>
          <w:b/>
          <w:sz w:val="24"/>
          <w:szCs w:val="24"/>
          <w:lang w:eastAsia="en-US"/>
        </w:rPr>
        <w:t>Тематика ВКР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1. Экспериментирование и опыты как средство развития у детей интереса к исследовательской деятельности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2. Знакомство с родным городом как средство патриотического воспитания детей старшего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3. Патриотическое воспитание старших дошкольников в процессе экскурсионной работы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4. Сюжетно-ролевые игры как средство развития гендерных представлений у детей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5. Развитие познавательного интереса у детей старшего дошкольного возраста посредством знакомство с родным краем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6. Информационные технологии как средство ознакомления старших дошкольников с миром профессий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 xml:space="preserve">7. Использование информационных и коммуникационных технологий при ознакомлении дошкольников с окружающим миром 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8. Использование компьютерных технологий как средства развития у старших дошкольников информационных умений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9. Семейный отдых как средство социализации дошкольников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10. Интерактивные формы взаимодействия педагогов ДОО с родителями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11. Влияние психологического климата семьи на воспитание детей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12. Взаимодействие ДОО и семьи в патриотическом воспитании детей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13. Взаимодействие педагога с родителями в период адаптации детей раннего возраста к ДОО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14. Взаимодействие дошкольного образовательного учреждения с семьей в досуговой деятельности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15. Возможности музейной педагогики в эстетическом воспитании дошкольников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16. Технология организации исследовательской деятельности дошкольников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17. Мультфильмы как средство нравственного воспитания дошкольника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18. Современные мультфильмы как средство познавательного развития ребенка-дошкольника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19. Игровая среда как средство воспитания и развития детей в ДОО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lastRenderedPageBreak/>
        <w:t>20. Игра как средство расширения представлений дошкольников о мире профессий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21. Развитие творческой активности старших дошкольников в игровой театральной деятельности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22. Взаимодействие педагогов ДОО и семьи в трудовом воспитании детей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23. Содержание сенсорного воспитания в современной практике дошкольного образования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24. Средства познавательного развития детей старшего дошкольного возраста в ДОО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25. Особенности построения взаимоотношений детей старшего дошкольного возраста со сверстниками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26. Формы организации хозяйственно-бытового труда детей старшего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27. Взаимодействие педагога с ребенком в ситуации эмоционального неблагополучия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28. Воспитание эмоциональной отзывчивости к сверстникам у дошкольников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29. Развитие самостоятельности у дошкольников в труде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30. Формирования положительных отношений мальчиков и девочек дошкольного возраста в совместной деятельности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31. Формирование способов сотрудничества у дошкольников в продуктивной деятельности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32. Применение интерактивных методов в работе с детьми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33. Организация взаимодействия детей старшего дошкольного возраста в непосредственной образовательной деятельности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34. Обучение дошкольников правилам этикета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35. Организация экспериментирования детей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36. Использование игровых технологий в обучении старших дошкольников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37. Содержание и методика работы с портфолио дошкольника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38. Развитие познавательной активности детей старшего дошкольного возраста в проектной деятельности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39. Особенности проектной деятельности с детьми младшего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40. Особенности подготовки к школе в условиях реализации ФГОС ДО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41. Формирование основ духовных ценностей у детей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42. Развитие исследовательских умений у дошкольников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43. Педагогические условия развития интеллектуальных способностей детей старшего дошкольного возраста в ДОО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44. Педагогические условия предшкольного образования в семье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45. Формирование у детей младшего дошкольного возраста эмоциональной отзывчивости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46. Дидактические игры и упражнения как средство обучения счету детей дошкольного возраста.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47. Развитие исследовательской деятельности у старших дошкольников в процессе формирования представлений о величине предметов и их измерении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48. Развитие словаря детей дошкольного возраста в процессе ознакомления с окружающим миром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49. Развитие связной речи детей старшего дошкольного возраста (на выбор: посредством серий сюжетных картин, средствами этических бесед, в процессе пересказа литературных произведений, т.п.)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50. Развитие образности речи старших дошкольников посредством народной сказки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51. Влияние спортивных игр на уровень физической подготовленности старших дошкольников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52. Подвижные игры как средство воспитания доброжелательных отношений у детей младшего (среднего, старшего)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53. Воспитание познавательного интереса к жизни животных у старших дошкольников средствами художественной литературы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lastRenderedPageBreak/>
        <w:t>54. Эколого-развивающая среда как средство воспитания познавательного интереса к природе у детей младшего (среднего, старшего)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55. Воспитание эмоционально-ценностного отношения к природе у детей среднего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56. Особенности обучения детей 4-5 лет аппликации из различных материалов.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57. Формирование у дошкольников представлений о народном искусстве в процессе проектной деятельности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58. Коллективные формы работы с детьми старшего дошкольного возраста на занятиях по изобразительной деятельности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59. Использование игровых приёмов на занятиях рисованием с детьми дошкольного возраста как условие развития изобразительных умений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60. Влияние сюжетно-ролевой игры на развитие диалогической речи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61. Развитие активной речи у детей раннего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62. Развитие коммуникативно-речевых умений у детей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63. Социальная адаптация детей старшего дошкольного возраста средствами народной педагогики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64. Организация государственных праздников в ДОО как средство гражданского воспитания дошкольников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65. Методы и приемы формирования навыков безопасности собственной жизнедеятельности у детей 5-ого (6-7) года жизни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66. Педагогическое сопровождение игровой деятельности детей младшего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67. Воспитание национальной культуры у дошкольников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68. Педагогические условия формирования самостоятельности у детей среднего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69. Влияние социокультурной среды на содержание сюжетно-ролевых игр детей старшего дошкольного возраста</w:t>
      </w:r>
    </w:p>
    <w:p w:rsidR="003229E3" w:rsidRPr="003229E3" w:rsidRDefault="003229E3" w:rsidP="003229E3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3229E3">
        <w:rPr>
          <w:sz w:val="24"/>
          <w:szCs w:val="24"/>
          <w:lang w:eastAsia="en-US"/>
        </w:rPr>
        <w:t>70. Использование моделей и моделирования в процессе формирования у детей дошкольного возраста представлений о взаимодействии человека с природой</w:t>
      </w:r>
    </w:p>
    <w:p w:rsidR="003229E3" w:rsidRDefault="003229E3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6. База проведения </w:t>
      </w:r>
      <w:r w:rsidR="00252108" w:rsidRPr="00252108">
        <w:rPr>
          <w:rFonts w:eastAsia="Calibri"/>
          <w:b/>
          <w:sz w:val="24"/>
          <w:szCs w:val="24"/>
        </w:rPr>
        <w:t xml:space="preserve">практической подготовки в форме </w:t>
      </w:r>
      <w:r w:rsidR="00252108">
        <w:rPr>
          <w:rFonts w:eastAsia="Calibri"/>
          <w:b/>
          <w:sz w:val="24"/>
          <w:szCs w:val="24"/>
        </w:rPr>
        <w:t xml:space="preserve">учебной </w:t>
      </w:r>
      <w:r w:rsidRPr="00FB7F93">
        <w:rPr>
          <w:rFonts w:eastAsia="Calibri"/>
          <w:b/>
          <w:sz w:val="24"/>
          <w:szCs w:val="24"/>
        </w:rPr>
        <w:t>практики</w:t>
      </w: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261B7C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B7F93">
        <w:rPr>
          <w:color w:val="000000"/>
          <w:sz w:val="24"/>
          <w:szCs w:val="24"/>
        </w:rPr>
        <w:t>6.1. Профильные организации</w:t>
      </w:r>
      <w:r w:rsidRPr="00FB7F93">
        <w:rPr>
          <w:color w:val="FF0000"/>
          <w:sz w:val="24"/>
          <w:szCs w:val="24"/>
        </w:rPr>
        <w:t xml:space="preserve"> </w:t>
      </w:r>
      <w:r w:rsidRPr="00FB7F93">
        <w:rPr>
          <w:i/>
          <w:iCs/>
          <w:color w:val="000000"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Pr="00FB7F93">
        <w:rPr>
          <w:color w:val="000000"/>
          <w:sz w:val="24"/>
          <w:szCs w:val="24"/>
        </w:rPr>
        <w:t xml:space="preserve"> образовательные организации среднего общего образования.</w:t>
      </w: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261B7C">
      <w:pPr>
        <w:ind w:firstLine="709"/>
        <w:jc w:val="both"/>
        <w:rPr>
          <w:rFonts w:eastAsia="Calibri"/>
          <w:color w:val="FF0000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6.2. </w:t>
      </w:r>
      <w:r w:rsidR="00261B7C" w:rsidRPr="00261B7C">
        <w:rPr>
          <w:rFonts w:eastAsia="Calibri"/>
          <w:sz w:val="24"/>
          <w:szCs w:val="24"/>
        </w:rPr>
        <w:t>Учебная  практика (научно-исследовательская работа (получение первичных навыков научно-исследовательской работы))</w:t>
      </w:r>
      <w:r w:rsidRPr="00FB7F93">
        <w:rPr>
          <w:rFonts w:eastAsia="Calibri"/>
          <w:sz w:val="24"/>
          <w:szCs w:val="24"/>
        </w:rPr>
        <w:t xml:space="preserve"> может проводиться в профильных организациях, имеющих договор о сотрудничестве с Академией. </w:t>
      </w: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lastRenderedPageBreak/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 xml:space="preserve">Практикант выполняет все виды работ, предусмотренные планом практики. 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В случае невыполнения требований, предъявляемых практиканту, обу</w:t>
      </w:r>
      <w:r w:rsidRPr="00FB7F93">
        <w:rPr>
          <w:sz w:val="24"/>
          <w:szCs w:val="24"/>
          <w:lang w:eastAsia="en-US"/>
        </w:rPr>
        <w:softHyphen/>
        <w:t>чающийся может быть отстранен от практики.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color w:val="000000"/>
          <w:sz w:val="24"/>
          <w:szCs w:val="24"/>
        </w:rPr>
        <w:t>* Примечания: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FB7F93">
        <w:rPr>
          <w:rFonts w:eastAsia="Calibri"/>
          <w:sz w:val="16"/>
          <w:szCs w:val="16"/>
        </w:rPr>
        <w:t xml:space="preserve">согласно требованиями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пунктов 16, 38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B7F93">
        <w:rPr>
          <w:rFonts w:eastAsia="Calibri"/>
          <w:b/>
          <w:sz w:val="16"/>
          <w:szCs w:val="16"/>
        </w:rPr>
        <w:t xml:space="preserve">статьи 79 </w:t>
      </w:r>
      <w:r w:rsidRPr="00FB7F93">
        <w:rPr>
          <w:rFonts w:eastAsia="Calibri"/>
          <w:sz w:val="16"/>
          <w:szCs w:val="16"/>
        </w:rPr>
        <w:t xml:space="preserve">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раздела III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FB7F93">
        <w:rPr>
          <w:rFonts w:eastAsia="Calibri"/>
          <w:b/>
          <w:sz w:val="16"/>
          <w:szCs w:val="16"/>
        </w:rPr>
        <w:t>учебной практики</w:t>
      </w:r>
      <w:r w:rsidRPr="00FB7F93">
        <w:rPr>
          <w:rFonts w:eastAsia="Calibri"/>
          <w:sz w:val="16"/>
          <w:szCs w:val="16"/>
        </w:rPr>
        <w:t xml:space="preserve"> и условия организации и проведения конкретного вида практики (</w:t>
      </w:r>
      <w:r w:rsidRPr="00FB7F93">
        <w:rPr>
          <w:rFonts w:eastAsia="Calibri"/>
          <w:b/>
          <w:sz w:val="16"/>
          <w:szCs w:val="16"/>
        </w:rPr>
        <w:t>тип практики «</w:t>
      </w:r>
      <w:r w:rsidR="00633AB6">
        <w:rPr>
          <w:rFonts w:eastAsia="Calibri"/>
          <w:b/>
          <w:sz w:val="16"/>
          <w:szCs w:val="16"/>
        </w:rPr>
        <w:t>Технологическая</w:t>
      </w:r>
      <w:r w:rsidRPr="00FB7F93">
        <w:rPr>
          <w:rFonts w:eastAsia="Calibri"/>
          <w:b/>
          <w:sz w:val="16"/>
          <w:szCs w:val="16"/>
        </w:rPr>
        <w:t xml:space="preserve"> практика (практика по получению первичных профессиональных умений и навыков)»),</w:t>
      </w:r>
      <w:r w:rsidRPr="00FB7F93">
        <w:rPr>
          <w:rFonts w:eastAsia="Calibri"/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FB7F93">
        <w:rPr>
          <w:rFonts w:eastAsia="Calibri"/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B7F93">
        <w:rPr>
          <w:rFonts w:eastAsia="Calibri"/>
          <w:sz w:val="16"/>
          <w:szCs w:val="16"/>
        </w:rPr>
        <w:t>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пункта 20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B7F93">
        <w:rPr>
          <w:rFonts w:eastAsia="Calibri"/>
          <w:b/>
          <w:sz w:val="16"/>
          <w:szCs w:val="16"/>
        </w:rPr>
        <w:t xml:space="preserve">частью 5 статьи 5 </w:t>
      </w:r>
      <w:r w:rsidRPr="00FB7F93">
        <w:rPr>
          <w:rFonts w:eastAsia="Calibri"/>
          <w:sz w:val="16"/>
          <w:szCs w:val="16"/>
        </w:rPr>
        <w:t xml:space="preserve">Федерального закона </w:t>
      </w:r>
      <w:r w:rsidRPr="00FB7F93">
        <w:rPr>
          <w:rFonts w:eastAsia="Calibri"/>
          <w:b/>
          <w:sz w:val="16"/>
          <w:szCs w:val="16"/>
        </w:rPr>
        <w:t>от 05.05.2014 № 84-ФЗ</w:t>
      </w:r>
      <w:r w:rsidRPr="00FB7F93">
        <w:rPr>
          <w:rFonts w:eastAsia="Calibri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пункта 9 части 1 статьи 33, части 3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пункта 43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B7F93" w:rsidRPr="00FB7F93" w:rsidRDefault="00FB7F93" w:rsidP="00FB7F93">
      <w:pPr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7. Указание форм отчетности по </w:t>
      </w:r>
      <w:r w:rsidR="00252108" w:rsidRPr="00252108">
        <w:rPr>
          <w:rFonts w:eastAsia="Calibri"/>
          <w:b/>
          <w:sz w:val="24"/>
          <w:szCs w:val="24"/>
        </w:rPr>
        <w:t>практической подготовк</w:t>
      </w:r>
      <w:r w:rsidR="00252108">
        <w:rPr>
          <w:rFonts w:eastAsia="Calibri"/>
          <w:b/>
          <w:sz w:val="24"/>
          <w:szCs w:val="24"/>
        </w:rPr>
        <w:t>е</w:t>
      </w:r>
      <w:r w:rsidR="00252108" w:rsidRPr="00252108">
        <w:rPr>
          <w:rFonts w:eastAsia="Calibri"/>
          <w:b/>
          <w:sz w:val="24"/>
          <w:szCs w:val="24"/>
        </w:rPr>
        <w:t xml:space="preserve"> </w:t>
      </w:r>
      <w:r w:rsidR="00252108">
        <w:rPr>
          <w:rFonts w:eastAsia="Calibri"/>
          <w:b/>
          <w:sz w:val="24"/>
          <w:szCs w:val="24"/>
        </w:rPr>
        <w:br/>
      </w:r>
      <w:r w:rsidR="00252108" w:rsidRPr="00252108">
        <w:rPr>
          <w:rFonts w:eastAsia="Calibri"/>
          <w:b/>
          <w:sz w:val="24"/>
          <w:szCs w:val="24"/>
        </w:rPr>
        <w:t xml:space="preserve">в форме </w:t>
      </w:r>
      <w:r w:rsidR="00252108">
        <w:rPr>
          <w:rFonts w:eastAsia="Calibri"/>
          <w:b/>
          <w:sz w:val="24"/>
          <w:szCs w:val="24"/>
        </w:rPr>
        <w:t xml:space="preserve">учебной </w:t>
      </w:r>
      <w:r w:rsidRPr="00FB7F93">
        <w:rPr>
          <w:rFonts w:eastAsia="Calibri"/>
          <w:b/>
          <w:sz w:val="24"/>
          <w:szCs w:val="24"/>
        </w:rPr>
        <w:t>практик</w:t>
      </w:r>
      <w:r w:rsidR="00252108">
        <w:rPr>
          <w:rFonts w:eastAsia="Calibri"/>
          <w:b/>
          <w:sz w:val="24"/>
          <w:szCs w:val="24"/>
        </w:rPr>
        <w:t>и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overflowPunct w:val="0"/>
        <w:ind w:firstLine="720"/>
        <w:jc w:val="both"/>
        <w:rPr>
          <w:rFonts w:eastAsia="Calibri"/>
          <w:bCs/>
          <w:iCs/>
          <w:sz w:val="24"/>
          <w:szCs w:val="24"/>
        </w:rPr>
      </w:pPr>
      <w:r w:rsidRPr="00CB781D">
        <w:rPr>
          <w:rFonts w:eastAsia="Calibri"/>
          <w:bCs/>
          <w:iCs/>
          <w:sz w:val="24"/>
          <w:szCs w:val="24"/>
        </w:rPr>
        <w:lastRenderedPageBreak/>
        <w:t xml:space="preserve">Промежуточная аттестация по </w:t>
      </w:r>
      <w:r w:rsidR="00261B7C">
        <w:rPr>
          <w:rFonts w:eastAsia="Calibri"/>
          <w:bCs/>
          <w:iCs/>
          <w:sz w:val="24"/>
          <w:szCs w:val="24"/>
        </w:rPr>
        <w:t>у</w:t>
      </w:r>
      <w:r w:rsidR="00261B7C" w:rsidRPr="00261B7C">
        <w:rPr>
          <w:rFonts w:eastAsia="Calibri"/>
          <w:bCs/>
          <w:iCs/>
          <w:sz w:val="24"/>
          <w:szCs w:val="24"/>
        </w:rPr>
        <w:t>чебн</w:t>
      </w:r>
      <w:r w:rsidR="00261B7C">
        <w:rPr>
          <w:rFonts w:eastAsia="Calibri"/>
          <w:bCs/>
          <w:iCs/>
          <w:sz w:val="24"/>
          <w:szCs w:val="24"/>
        </w:rPr>
        <w:t>ой</w:t>
      </w:r>
      <w:r w:rsidR="00261B7C" w:rsidRPr="00261B7C">
        <w:rPr>
          <w:rFonts w:eastAsia="Calibri"/>
          <w:bCs/>
          <w:iCs/>
          <w:sz w:val="24"/>
          <w:szCs w:val="24"/>
        </w:rPr>
        <w:t xml:space="preserve">  практик</w:t>
      </w:r>
      <w:r w:rsidR="00261B7C">
        <w:rPr>
          <w:rFonts w:eastAsia="Calibri"/>
          <w:bCs/>
          <w:iCs/>
          <w:sz w:val="24"/>
          <w:szCs w:val="24"/>
        </w:rPr>
        <w:t>е</w:t>
      </w:r>
      <w:r w:rsidR="00261B7C" w:rsidRPr="00261B7C">
        <w:rPr>
          <w:rFonts w:eastAsia="Calibri"/>
          <w:bCs/>
          <w:iCs/>
          <w:sz w:val="24"/>
          <w:szCs w:val="24"/>
        </w:rPr>
        <w:t xml:space="preserve"> (научно-исследовательская работа (получение первичных навыков научно-исследовательской работы))</w:t>
      </w:r>
      <w:r w:rsidR="00261B7C">
        <w:rPr>
          <w:rFonts w:eastAsia="Calibri"/>
          <w:bCs/>
          <w:iCs/>
          <w:sz w:val="24"/>
          <w:szCs w:val="24"/>
        </w:rPr>
        <w:t xml:space="preserve"> </w:t>
      </w:r>
      <w:r w:rsidRPr="00CB781D">
        <w:rPr>
          <w:rFonts w:eastAsia="Calibri"/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CB781D" w:rsidRPr="00CB781D" w:rsidRDefault="00CB781D" w:rsidP="00CB781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Титульный лист (Приложение 1; заверяется печатью организации и подписью руководителя образовательной организации);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Задание на практику (Приложение 3);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Дневник практики (Приложение 5);</w:t>
      </w:r>
    </w:p>
    <w:p w:rsidR="00975101" w:rsidRPr="00CB781D" w:rsidRDefault="00975101" w:rsidP="00975101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Отзыв-характеристика (заверяется печатью организации, подписью руководителя практики и подписью руководителя образовательной организации)</w:t>
      </w:r>
      <w:r>
        <w:rPr>
          <w:rFonts w:eastAsia="Calibri"/>
          <w:sz w:val="24"/>
          <w:szCs w:val="24"/>
        </w:rPr>
        <w:t>.</w:t>
      </w:r>
      <w:r w:rsidRPr="00975101">
        <w:rPr>
          <w:rFonts w:eastAsia="Calibri"/>
          <w:sz w:val="24"/>
          <w:szCs w:val="24"/>
        </w:rPr>
        <w:t xml:space="preserve"> </w:t>
      </w:r>
      <w:r w:rsidRPr="00CB781D">
        <w:rPr>
          <w:rFonts w:eastAsia="Calibri"/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CB781D">
        <w:rPr>
          <w:rFonts w:eastAsia="Calibri"/>
          <w:sz w:val="24"/>
          <w:szCs w:val="24"/>
          <w:shd w:val="clear" w:color="auto" w:fill="FFFFFF"/>
        </w:rPr>
        <w:t>рекомендуемую оценку</w:t>
      </w:r>
      <w:r w:rsidRPr="00CB781D">
        <w:rPr>
          <w:rFonts w:eastAsia="Calibri"/>
          <w:sz w:val="27"/>
          <w:szCs w:val="27"/>
          <w:shd w:val="clear" w:color="auto" w:fill="FFFFFF"/>
        </w:rPr>
        <w:t xml:space="preserve"> </w:t>
      </w:r>
      <w:r w:rsidRPr="00CB781D">
        <w:rPr>
          <w:rFonts w:eastAsia="Calibri"/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Содержание (Оглавление) отчета с нумерацией страниц.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Отчет о прохождении практики с результатом выполнения каждого задания.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Список использованной литературы. 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i/>
          <w:iCs/>
          <w:sz w:val="24"/>
          <w:szCs w:val="24"/>
        </w:rPr>
        <w:t>Содержание</w:t>
      </w:r>
      <w:r w:rsidRPr="00975101">
        <w:rPr>
          <w:rFonts w:eastAsia="Calibri"/>
          <w:sz w:val="24"/>
          <w:szCs w:val="24"/>
        </w:rPr>
        <w:t xml:space="preserve"> (Оглавление) включает наименование тематических разделов с указанием номера их начальной страницы.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Во</w:t>
      </w:r>
      <w:r w:rsidRPr="00975101">
        <w:rPr>
          <w:rFonts w:eastAsia="Calibri"/>
          <w:i/>
          <w:iCs/>
          <w:sz w:val="24"/>
          <w:szCs w:val="24"/>
        </w:rPr>
        <w:t xml:space="preserve"> введении</w:t>
      </w:r>
      <w:r w:rsidRPr="00975101">
        <w:rPr>
          <w:rFonts w:eastAsia="Calibri"/>
          <w:sz w:val="24"/>
          <w:szCs w:val="24"/>
        </w:rPr>
        <w:t xml:space="preserve"> описывается цель и задачи учебной практики, рабочее место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В тематических разделах приводятся подробные сведения о результатах выполнения индивидуального задания  согласно содержанию учебной практики</w:t>
      </w:r>
      <w:r>
        <w:rPr>
          <w:rFonts w:eastAsia="Calibri"/>
          <w:sz w:val="24"/>
          <w:szCs w:val="24"/>
        </w:rPr>
        <w:t>.</w:t>
      </w:r>
    </w:p>
    <w:p w:rsid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В заключении подводятся итоги практики, формулируются выводы. </w:t>
      </w:r>
    </w:p>
    <w:p w:rsidR="00CB781D" w:rsidRPr="00CB781D" w:rsidRDefault="00CB781D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</w:t>
      </w:r>
      <w:r w:rsidR="00975101">
        <w:rPr>
          <w:rFonts w:eastAsia="Calibri"/>
          <w:sz w:val="24"/>
          <w:szCs w:val="24"/>
        </w:rPr>
        <w:t xml:space="preserve"> </w:t>
      </w:r>
      <w:r w:rsidRPr="00CB781D">
        <w:rPr>
          <w:rFonts w:eastAsia="Calibri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CB781D" w:rsidRPr="00CB781D" w:rsidRDefault="00CB781D" w:rsidP="00CB781D">
      <w:pPr>
        <w:ind w:firstLine="708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CB781D" w:rsidRPr="00CB781D" w:rsidRDefault="00CB781D" w:rsidP="0097510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CB781D" w:rsidRPr="00CB781D" w:rsidRDefault="00CB781D" w:rsidP="0097510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CB781D" w:rsidRPr="00CB781D" w:rsidRDefault="00CB781D" w:rsidP="00CB781D">
      <w:pPr>
        <w:tabs>
          <w:tab w:val="left" w:pos="999"/>
        </w:tabs>
        <w:ind w:left="360" w:hanging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261B7C">
      <w:pPr>
        <w:tabs>
          <w:tab w:val="left" w:pos="999"/>
        </w:tabs>
        <w:ind w:left="360" w:hanging="360"/>
        <w:jc w:val="center"/>
        <w:rPr>
          <w:color w:val="000000"/>
          <w:sz w:val="24"/>
        </w:rPr>
      </w:pPr>
      <w:r w:rsidRPr="00CB781D">
        <w:rPr>
          <w:rFonts w:eastAsia="Calibri"/>
          <w:b/>
          <w:sz w:val="24"/>
          <w:szCs w:val="24"/>
        </w:rPr>
        <w:t xml:space="preserve">8. </w:t>
      </w:r>
      <w:r w:rsidRPr="00CB781D">
        <w:rPr>
          <w:b/>
          <w:color w:val="000000"/>
          <w:sz w:val="24"/>
        </w:rPr>
        <w:t xml:space="preserve">Промежуточная аттестация по итогам </w:t>
      </w:r>
      <w:r w:rsidR="00252108">
        <w:rPr>
          <w:b/>
          <w:color w:val="000000"/>
          <w:sz w:val="24"/>
        </w:rPr>
        <w:t xml:space="preserve">практической подготовки в форме </w:t>
      </w:r>
      <w:r w:rsidRPr="00CB781D">
        <w:rPr>
          <w:b/>
          <w:color w:val="000000"/>
          <w:sz w:val="24"/>
        </w:rPr>
        <w:t xml:space="preserve">учебной </w:t>
      </w:r>
      <w:r w:rsidRPr="00CB781D">
        <w:rPr>
          <w:rFonts w:eastAsia="Calibri"/>
          <w:b/>
          <w:sz w:val="24"/>
          <w:szCs w:val="24"/>
        </w:rPr>
        <w:t xml:space="preserve">практики </w:t>
      </w:r>
      <w:r w:rsidR="00261B7C" w:rsidRPr="008C2A6A">
        <w:rPr>
          <w:rFonts w:eastAsia="Calibri"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</w:p>
    <w:p w:rsidR="00CB781D" w:rsidRPr="00CB781D" w:rsidRDefault="00CB781D" w:rsidP="00CB781D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  <w:r w:rsidRPr="00CB781D">
        <w:rPr>
          <w:color w:val="000000"/>
          <w:sz w:val="24"/>
        </w:rPr>
        <w:t xml:space="preserve">Промежуточная аттестация по итогам прохождения учебной </w:t>
      </w:r>
      <w:r w:rsidR="00261B7C" w:rsidRPr="00261B7C">
        <w:rPr>
          <w:color w:val="000000"/>
          <w:sz w:val="24"/>
        </w:rPr>
        <w:t>практик</w:t>
      </w:r>
      <w:r w:rsidR="00261B7C">
        <w:rPr>
          <w:color w:val="000000"/>
          <w:sz w:val="24"/>
        </w:rPr>
        <w:t>и</w:t>
      </w:r>
      <w:r w:rsidR="00261B7C" w:rsidRPr="00261B7C">
        <w:rPr>
          <w:color w:val="000000"/>
          <w:sz w:val="24"/>
        </w:rPr>
        <w:t xml:space="preserve"> (научно-исследовательская работа (получение первичных навыков научно-исследовательской работы))</w:t>
      </w:r>
      <w:r w:rsidRPr="00CB781D">
        <w:rPr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CB781D" w:rsidRPr="00CB781D" w:rsidRDefault="00CB781D" w:rsidP="00CB781D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CB781D">
        <w:rPr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Pr="00CB781D">
        <w:rPr>
          <w:sz w:val="24"/>
          <w:szCs w:val="24"/>
        </w:rPr>
        <w:t xml:space="preserve"> </w:t>
      </w:r>
      <w:r w:rsidRPr="00CB781D">
        <w:rPr>
          <w:color w:val="000000"/>
          <w:sz w:val="28"/>
        </w:rPr>
        <w:t xml:space="preserve"> </w:t>
      </w:r>
    </w:p>
    <w:p w:rsidR="00CB781D" w:rsidRPr="00CB781D" w:rsidRDefault="00CB781D" w:rsidP="00CB781D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 xml:space="preserve">9. Перечень учебной литературы и ресурсов сети </w:t>
      </w:r>
      <w:r w:rsidR="00536CC3">
        <w:rPr>
          <w:rFonts w:eastAsia="Calibri"/>
          <w:b/>
          <w:sz w:val="24"/>
          <w:szCs w:val="24"/>
        </w:rPr>
        <w:t>«</w:t>
      </w:r>
      <w:r w:rsidRPr="00CB781D">
        <w:rPr>
          <w:rFonts w:eastAsia="Calibri"/>
          <w:b/>
          <w:sz w:val="24"/>
          <w:szCs w:val="24"/>
        </w:rPr>
        <w:t>Интернет</w:t>
      </w:r>
      <w:r w:rsidR="00536CC3">
        <w:rPr>
          <w:rFonts w:eastAsia="Calibri"/>
          <w:b/>
          <w:sz w:val="24"/>
          <w:szCs w:val="24"/>
        </w:rPr>
        <w:t>»</w:t>
      </w:r>
      <w:r w:rsidRPr="00CB781D">
        <w:rPr>
          <w:rFonts w:eastAsia="Calibri"/>
          <w:b/>
          <w:sz w:val="24"/>
          <w:szCs w:val="24"/>
        </w:rPr>
        <w:t xml:space="preserve">, необходимых для </w:t>
      </w:r>
      <w:r w:rsidRPr="00CB781D">
        <w:rPr>
          <w:rFonts w:eastAsia="Calibri"/>
          <w:b/>
          <w:sz w:val="24"/>
          <w:szCs w:val="24"/>
        </w:rPr>
        <w:lastRenderedPageBreak/>
        <w:t xml:space="preserve">проведения </w:t>
      </w:r>
      <w:r w:rsidR="00E10E2F">
        <w:rPr>
          <w:rFonts w:eastAsia="Calibri"/>
          <w:b/>
          <w:sz w:val="24"/>
          <w:szCs w:val="24"/>
        </w:rPr>
        <w:t>практической подготовки</w:t>
      </w: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>Перечень учебной литературы</w:t>
      </w:r>
    </w:p>
    <w:p w:rsidR="00537665" w:rsidRPr="00C15A90" w:rsidRDefault="00537665" w:rsidP="00537665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b/>
          <w:sz w:val="24"/>
          <w:szCs w:val="24"/>
        </w:rPr>
        <w:t>Основная</w:t>
      </w:r>
      <w:r w:rsidRPr="0015387C">
        <w:rPr>
          <w:sz w:val="24"/>
          <w:szCs w:val="24"/>
        </w:rPr>
        <w:t>: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1. Болотина, Л. Р.  Дошкольная педагогика : учебное пособие для вузов / Л. Р. Болотина, Т. С. Комарова, С. П. Баранов. — 2-е изд., перераб. и доп. — Москва : Из-дательство Юрайт, 2021. — 218 с. — (Высшее образование). — ISBN 978-5-534-06925-9. — Текст : электронный // Образовательная платформа Юрайт [сайт]. — URL: </w:t>
      </w:r>
      <w:hyperlink r:id="rId9" w:history="1">
        <w:r w:rsidR="0002502D">
          <w:rPr>
            <w:rStyle w:val="a8"/>
            <w:sz w:val="24"/>
            <w:szCs w:val="24"/>
          </w:rPr>
          <w:t>https://urait.ru/bcode/471401</w:t>
        </w:r>
      </w:hyperlink>
      <w:r w:rsidRPr="0015387C">
        <w:rPr>
          <w:sz w:val="24"/>
          <w:szCs w:val="24"/>
        </w:rPr>
        <w:t xml:space="preserve"> 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2. Галигузова, Л. Н.  Дошкольная педагогика : учебник и практикум для вузов / Л. Н. Галигузова, С. Ю. Мещерякова-Замогильная. — 2-е изд., испр. и доп. — Москва : Издательство Юрайт, 2021. — 253 с. — (Высшее образование). — ISBN 978-5-534-06283-0. — Текст : электронный // Образовательная платформа Юрайт [сайт]. — URL: </w:t>
      </w:r>
      <w:hyperlink r:id="rId10" w:history="1">
        <w:r w:rsidR="0002502D">
          <w:rPr>
            <w:rStyle w:val="a8"/>
            <w:sz w:val="24"/>
            <w:szCs w:val="24"/>
          </w:rPr>
          <w:t>https://urait.ru/bcode/469844</w:t>
        </w:r>
      </w:hyperlink>
      <w:r w:rsidRPr="0015387C">
        <w:rPr>
          <w:sz w:val="24"/>
          <w:szCs w:val="24"/>
        </w:rPr>
        <w:t xml:space="preserve"> 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3. Ежкова, Н. С.  Дошкольная педагогика : учебное пособие для вузов / Н. С. Ежкова. — Москва : Издательство Юрайт, 2021. — 183 с. — (Высшее образова-ние). — ISBN 978-5-534-10152-2. — Текст : электронный // Образовательная платформа Юрайт [сайт]. — URL: </w:t>
      </w:r>
      <w:hyperlink r:id="rId11" w:history="1">
        <w:r w:rsidR="0002502D">
          <w:rPr>
            <w:rStyle w:val="a8"/>
            <w:sz w:val="24"/>
            <w:szCs w:val="24"/>
          </w:rPr>
          <w:t>https://urait.ru/bcode/470978</w:t>
        </w:r>
      </w:hyperlink>
      <w:r w:rsidRPr="0015387C">
        <w:rPr>
          <w:sz w:val="24"/>
          <w:szCs w:val="24"/>
        </w:rPr>
        <w:t xml:space="preserve"> 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4. Микляева, Н. В.  Дошкольная педагогика : учебник для вузов / Н. В. Микляева, Ю. В. Микляева, Н. А. Виноградова. — 2-е изд., перераб. и доп. — Москва : Издательство Юрайт, 2021. — 411 с. — (Высшее образование). — ISBN 978-5-534-03348-9. — Текст : электронный // Образовательная платформа Юрайт [сайт]. — URL: </w:t>
      </w:r>
      <w:hyperlink r:id="rId12" w:history="1">
        <w:r w:rsidR="0002502D">
          <w:rPr>
            <w:rStyle w:val="a8"/>
            <w:sz w:val="24"/>
            <w:szCs w:val="24"/>
          </w:rPr>
          <w:t>https://urait.ru/bcode/468638</w:t>
        </w:r>
      </w:hyperlink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5. Психология дошкольного возраста в 2 ч. Часть 1 : учебник и практикум для ву-зов / Е. И. Изотова [и др.]. — Москва : Издательство Юрайт, 2021. — 222 с. — (Высшее образование). — ISBN 978-5-534-01720-5. — Текст : электронный // Образовательная платформа Юрайт [сайт]. — URL: </w:t>
      </w:r>
      <w:hyperlink r:id="rId13" w:history="1">
        <w:r w:rsidR="0002502D">
          <w:rPr>
            <w:rStyle w:val="a8"/>
            <w:sz w:val="24"/>
            <w:szCs w:val="24"/>
          </w:rPr>
          <w:t>https://urait.ru/bcode/469237</w:t>
        </w:r>
      </w:hyperlink>
    </w:p>
    <w:p w:rsid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6. Смирнова, Е. О.  Психология и педагогика игры : учебник и практикум для вузов / Е. О. Смирнова, И. А. Рябкова. — Москва : Издательство Юрайт, 2021. — 223 с. — (Высшее образование). — ISBN 978-5-534-00219-5. — Текст : электронный // Образовательная платформа Юрайт [сайт]. — URL: </w:t>
      </w:r>
      <w:hyperlink r:id="rId14" w:history="1">
        <w:r w:rsidR="0002502D">
          <w:rPr>
            <w:rStyle w:val="a8"/>
            <w:sz w:val="24"/>
            <w:szCs w:val="24"/>
          </w:rPr>
          <w:t>https://urait.ru/bcode/469519</w:t>
        </w:r>
      </w:hyperlink>
      <w:r w:rsidRPr="0015387C">
        <w:rPr>
          <w:sz w:val="24"/>
          <w:szCs w:val="24"/>
        </w:rPr>
        <w:t xml:space="preserve"> 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b/>
          <w:sz w:val="24"/>
          <w:szCs w:val="24"/>
        </w:rPr>
        <w:t>Дополнительная</w:t>
      </w:r>
      <w:r w:rsidRPr="0015387C">
        <w:rPr>
          <w:sz w:val="24"/>
          <w:szCs w:val="24"/>
        </w:rPr>
        <w:t>: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1. Актуальные проблемы дошкольного образования : учебное пособие / Л. Н. Во-лошина, Г. Е. Воробьева, О. Г. Галимская [и др.]. — Саратов : Ай Пи Эр Медиа, 2018. — 312 c. — ISBN 978-5-4486-0214-6. — Текст : электронный // Электронно-библиотечная система IPR BOOKS : [сайт]. — URL: </w:t>
      </w:r>
      <w:hyperlink r:id="rId15" w:history="1">
        <w:r w:rsidR="0002502D">
          <w:rPr>
            <w:rStyle w:val="a8"/>
            <w:sz w:val="24"/>
            <w:szCs w:val="24"/>
          </w:rPr>
          <w:t>http://www.iprbookshop.ru/71551.html</w:t>
        </w:r>
      </w:hyperlink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2. Смирнова, Е. О.  Общение и его развитие в дошкольном возрасте : учебное посо-бие для вузов / Е. О. Смирнова. — 2-е изд., перераб. и доп. — Москва : Издательство Юрайт, 2021. — 163 с. — (Высшее образование). — ISBN 978-5-534-12814-7. — Текст : электронный // Образовательная платформа Юрайт [сайт]. — URL: </w:t>
      </w:r>
      <w:hyperlink r:id="rId16" w:history="1">
        <w:r w:rsidR="0002502D">
          <w:rPr>
            <w:rStyle w:val="a8"/>
            <w:sz w:val="24"/>
            <w:szCs w:val="24"/>
          </w:rPr>
          <w:t>https://urait.ru/bcode/476766</w:t>
        </w:r>
      </w:hyperlink>
      <w:r w:rsidRPr="0015387C">
        <w:rPr>
          <w:sz w:val="24"/>
          <w:szCs w:val="24"/>
        </w:rPr>
        <w:t xml:space="preserve"> </w:t>
      </w:r>
    </w:p>
    <w:p w:rsidR="00941B8F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3. Белкина, В. Н.  Детская психология. Взаимодействие со сверстниками : учебное пособие для вузов / В. Н. Белкина. — 2-е изд., перераб. и доп. — Москва : Издательство Юрайт, 2021. — 170 с. — (Высшее образование). — ISBN 978-5-534-08257-9. — Текст : электронный // Образовательная платформа Юрайт [сайт]. — URL: </w:t>
      </w:r>
      <w:hyperlink r:id="rId17" w:history="1">
        <w:r w:rsidR="0002502D">
          <w:rPr>
            <w:rStyle w:val="a8"/>
            <w:sz w:val="24"/>
            <w:szCs w:val="24"/>
          </w:rPr>
          <w:t>https://urait.ru/bcode/474392...</w:t>
        </w:r>
      </w:hyperlink>
      <w:r w:rsidRPr="0015387C">
        <w:rPr>
          <w:sz w:val="24"/>
          <w:szCs w:val="24"/>
        </w:rPr>
        <w:t>.</w:t>
      </w:r>
    </w:p>
    <w:p w:rsidR="0015387C" w:rsidRDefault="0015387C" w:rsidP="0015387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5387C">
        <w:rPr>
          <w:sz w:val="24"/>
          <w:szCs w:val="24"/>
        </w:rPr>
        <w:t xml:space="preserve">Методика воспитания и обучения в области дошкольного образования : учебник и практикум для вузов / Л. В. Коломийченко [и др.] ; под общей редакцией Л. В. Коломийченко. — 2-е изд., перераб. и доп. — Москва : Издательство Юрайт, 2021. — 210 с. — (Высшее образование). — ISBN 978-5-534-06323-3. — Текст : электронный // Образовательная платформа Юрайт [сайт]. — URL: </w:t>
      </w:r>
      <w:hyperlink r:id="rId18" w:history="1">
        <w:r w:rsidR="0002502D">
          <w:rPr>
            <w:rStyle w:val="a8"/>
            <w:sz w:val="24"/>
            <w:szCs w:val="24"/>
          </w:rPr>
          <w:t>https://urait.ru/bcode/473055</w:t>
        </w:r>
      </w:hyperlink>
      <w:r w:rsidRPr="0015387C">
        <w:rPr>
          <w:sz w:val="24"/>
          <w:szCs w:val="24"/>
        </w:rPr>
        <w:t xml:space="preserve"> </w:t>
      </w:r>
    </w:p>
    <w:p w:rsidR="00537665" w:rsidRPr="00C15A90" w:rsidRDefault="00537665" w:rsidP="00D149F6">
      <w:pPr>
        <w:tabs>
          <w:tab w:val="left" w:pos="900"/>
        </w:tabs>
        <w:ind w:left="567"/>
        <w:jc w:val="center"/>
        <w:rPr>
          <w:sz w:val="24"/>
          <w:szCs w:val="24"/>
        </w:rPr>
      </w:pPr>
    </w:p>
    <w:p w:rsidR="00824053" w:rsidRPr="00824053" w:rsidRDefault="00824053" w:rsidP="00824053">
      <w:pPr>
        <w:tabs>
          <w:tab w:val="left" w:pos="900"/>
        </w:tabs>
        <w:jc w:val="center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>Перечень ресурсов сети "Интернет"</w:t>
      </w:r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</w:t>
      </w:r>
      <w:r w:rsidRPr="00824053">
        <w:rPr>
          <w:sz w:val="24"/>
          <w:szCs w:val="24"/>
          <w:lang w:val="en-US" w:eastAsia="en-US"/>
        </w:rPr>
        <w:t>IPRBooks</w:t>
      </w:r>
      <w:r w:rsidRPr="00824053">
        <w:rPr>
          <w:sz w:val="24"/>
          <w:szCs w:val="24"/>
          <w:lang w:eastAsia="en-US"/>
        </w:rPr>
        <w:t xml:space="preserve">  Режим доступа: </w:t>
      </w:r>
      <w:hyperlink r:id="rId19" w:history="1">
        <w:r w:rsidR="0002502D">
          <w:rPr>
            <w:rStyle w:val="a8"/>
            <w:sz w:val="24"/>
            <w:szCs w:val="24"/>
            <w:lang w:eastAsia="en-US"/>
          </w:rPr>
          <w:t>http://www.iprbookshop.ru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издательства «Юрайт» Режим доступа: </w:t>
      </w:r>
      <w:hyperlink r:id="rId20" w:history="1">
        <w:r w:rsidR="0002502D">
          <w:rPr>
            <w:rStyle w:val="a8"/>
            <w:sz w:val="24"/>
            <w:szCs w:val="24"/>
            <w:lang w:eastAsia="en-US"/>
          </w:rPr>
          <w:t>http://biblio-online.ru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lastRenderedPageBreak/>
        <w:t xml:space="preserve">Единое окно доступа к образовательным ресурсам. Режим доступа: </w:t>
      </w:r>
      <w:hyperlink r:id="rId21" w:history="1">
        <w:r w:rsidR="0002502D">
          <w:rPr>
            <w:rStyle w:val="a8"/>
            <w:sz w:val="24"/>
            <w:szCs w:val="24"/>
            <w:lang w:eastAsia="en-US"/>
          </w:rPr>
          <w:t>http://window.edu.ru/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Научная электронная библиотека e-library.ru Режим доступа: </w:t>
      </w:r>
      <w:hyperlink r:id="rId22" w:history="1">
        <w:r w:rsidR="0002502D">
          <w:rPr>
            <w:rStyle w:val="a8"/>
            <w:sz w:val="24"/>
            <w:szCs w:val="24"/>
            <w:lang w:eastAsia="en-US"/>
          </w:rPr>
          <w:t>http://elibrary.ru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Ресурсы издательства Elsevier Режим доступа:  </w:t>
      </w:r>
      <w:hyperlink r:id="rId23" w:history="1">
        <w:r w:rsidR="0002502D">
          <w:rPr>
            <w:rStyle w:val="a8"/>
            <w:sz w:val="24"/>
            <w:szCs w:val="24"/>
            <w:lang w:eastAsia="en-US"/>
          </w:rPr>
          <w:t>http://www.sciencedirect.com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Федеральный портал «Российское образование» Режим доступа:  </w:t>
      </w:r>
      <w:hyperlink r:id="rId24" w:history="1">
        <w:r w:rsidR="006A0D57">
          <w:rPr>
            <w:rStyle w:val="a8"/>
            <w:sz w:val="24"/>
            <w:szCs w:val="24"/>
            <w:lang w:eastAsia="en-US"/>
          </w:rPr>
          <w:t>www.edu.ru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Кембриджского университета Режим доступа: </w:t>
      </w:r>
      <w:hyperlink r:id="rId25" w:history="1">
        <w:r w:rsidR="0002502D">
          <w:rPr>
            <w:rStyle w:val="a8"/>
            <w:sz w:val="24"/>
            <w:szCs w:val="24"/>
            <w:lang w:eastAsia="en-US"/>
          </w:rPr>
          <w:t>http://journals.cambridge.org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Оксфордского университета Режим доступа:  </w:t>
      </w:r>
      <w:hyperlink r:id="rId26" w:history="1">
        <w:r w:rsidR="0002502D">
          <w:rPr>
            <w:rStyle w:val="a8"/>
            <w:sz w:val="24"/>
            <w:szCs w:val="24"/>
            <w:lang w:eastAsia="en-US"/>
          </w:rPr>
          <w:t>http://www.oxfordjoumals.org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Словари и энциклопедии на Академике Режим доступа: </w:t>
      </w:r>
      <w:hyperlink r:id="rId27" w:history="1">
        <w:r w:rsidR="0002502D">
          <w:rPr>
            <w:rStyle w:val="a8"/>
            <w:sz w:val="24"/>
            <w:szCs w:val="24"/>
            <w:lang w:eastAsia="en-US"/>
          </w:rPr>
          <w:t>http://dic.academic.ru/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02502D">
          <w:rPr>
            <w:rStyle w:val="a8"/>
            <w:sz w:val="24"/>
            <w:szCs w:val="24"/>
            <w:lang w:eastAsia="en-US"/>
          </w:rPr>
          <w:t>http://www.benran.ru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Госкомстата РФ. Режим доступа: </w:t>
      </w:r>
      <w:hyperlink r:id="rId29" w:history="1">
        <w:r w:rsidR="0002502D">
          <w:rPr>
            <w:rStyle w:val="a8"/>
            <w:sz w:val="24"/>
            <w:szCs w:val="24"/>
            <w:lang w:eastAsia="en-US"/>
          </w:rPr>
          <w:t>http://www.gks.ru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30" w:history="1">
        <w:r w:rsidR="0002502D">
          <w:rPr>
            <w:rStyle w:val="a8"/>
            <w:sz w:val="24"/>
            <w:szCs w:val="24"/>
            <w:lang w:eastAsia="en-US"/>
          </w:rPr>
          <w:t>http://diss.rsl.ru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31" w:history="1">
        <w:r w:rsidR="0002502D">
          <w:rPr>
            <w:rStyle w:val="a8"/>
            <w:sz w:val="24"/>
            <w:szCs w:val="24"/>
            <w:lang w:eastAsia="en-US"/>
          </w:rPr>
          <w:t>http://ru.spinform.ru</w:t>
        </w:r>
      </w:hyperlink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организации, так и вне ее.</w:t>
      </w:r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 обеспечивает: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доступ к учебным планам, рабочим программам дисциплин (модулей), практик, к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указанным в рабочих программах;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 результатов освоения основной образовательной программы;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которых предусмотрена с применением электронного обучения, дистанционных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образовательных технологий;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формирование электронного портфолио обучающегося, в том числе сохранение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образовательного процесса;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взаимодействие между участниками образовательного процесса, в том числе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10. Перечень информационных технологий, используемых при проведении </w:t>
      </w:r>
      <w:r w:rsidR="00E10E2F">
        <w:rPr>
          <w:rFonts w:eastAsia="Calibri"/>
          <w:b/>
          <w:sz w:val="24"/>
          <w:szCs w:val="24"/>
        </w:rPr>
        <w:t>практической подготовки</w:t>
      </w:r>
      <w:r w:rsidRPr="00824053">
        <w:rPr>
          <w:rFonts w:eastAsia="Calibri"/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lastRenderedPageBreak/>
        <w:t>•</w:t>
      </w:r>
      <w:r w:rsidRPr="00824053">
        <w:rPr>
          <w:rFonts w:eastAsia="Calibri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обработка текстовой, графической и эмпирической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компьютерное тестирование;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демонстрация мультимедийных материалов.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ПЕРЕЧЕНЬ ПРОГРАММНОГО ОБЕСПЕЧЕНИЯ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r w:rsidRPr="00824053">
        <w:rPr>
          <w:rFonts w:eastAsia="Calibri"/>
          <w:color w:val="000000"/>
          <w:sz w:val="24"/>
          <w:szCs w:val="24"/>
          <w:lang w:val="en-US"/>
        </w:rPr>
        <w:t>Microsoft</w:t>
      </w:r>
      <w:r w:rsidRPr="00824053">
        <w:rPr>
          <w:rFonts w:eastAsia="Calibri"/>
          <w:color w:val="000000"/>
          <w:sz w:val="24"/>
          <w:szCs w:val="24"/>
        </w:rPr>
        <w:t xml:space="preserve"> </w:t>
      </w:r>
      <w:r w:rsidRPr="00824053">
        <w:rPr>
          <w:rFonts w:eastAsia="Calibri"/>
          <w:color w:val="000000"/>
          <w:sz w:val="24"/>
          <w:szCs w:val="24"/>
          <w:lang w:val="en-US"/>
        </w:rPr>
        <w:t>Windows</w:t>
      </w:r>
      <w:r w:rsidRPr="00824053">
        <w:rPr>
          <w:rFonts w:eastAsia="Calibri"/>
          <w:color w:val="000000"/>
          <w:sz w:val="24"/>
          <w:szCs w:val="24"/>
        </w:rPr>
        <w:t xml:space="preserve"> 10 </w:t>
      </w:r>
      <w:r w:rsidRPr="00824053">
        <w:rPr>
          <w:rFonts w:eastAsia="Calibri"/>
          <w:color w:val="000000"/>
          <w:sz w:val="24"/>
          <w:szCs w:val="24"/>
          <w:lang w:val="en-US"/>
        </w:rPr>
        <w:t>Professional</w:t>
      </w:r>
      <w:r w:rsidRPr="00824053">
        <w:rPr>
          <w:rFonts w:eastAsia="Calibri"/>
          <w:color w:val="000000"/>
          <w:sz w:val="24"/>
          <w:szCs w:val="24"/>
        </w:rPr>
        <w:t xml:space="preserve">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r w:rsidRPr="00824053">
        <w:rPr>
          <w:rFonts w:eastAsia="Calibri"/>
          <w:bCs/>
          <w:sz w:val="24"/>
          <w:szCs w:val="24"/>
          <w:lang w:val="en-US"/>
        </w:rPr>
        <w:t>C</w:t>
      </w:r>
      <w:r w:rsidRPr="00824053">
        <w:rPr>
          <w:rFonts w:eastAsia="Calibri"/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Антивирус Касперского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Cистема управления курсами LMS Русский Moodle 3KL</w:t>
      </w:r>
    </w:p>
    <w:p w:rsidR="00824053" w:rsidRPr="00824053" w:rsidRDefault="00824053" w:rsidP="00824053">
      <w:pPr>
        <w:ind w:firstLine="709"/>
        <w:jc w:val="center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tabs>
          <w:tab w:val="left" w:pos="993"/>
        </w:tabs>
        <w:ind w:left="720"/>
        <w:jc w:val="center"/>
        <w:rPr>
          <w:rFonts w:eastAsia="Calibri"/>
          <w:sz w:val="24"/>
          <w:szCs w:val="24"/>
        </w:rPr>
      </w:pPr>
      <w:r w:rsidRPr="00824053">
        <w:rPr>
          <w:rFonts w:eastAsia="Calibri"/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2" w:history="1">
        <w:r w:rsidR="0002502D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3" w:history="1">
        <w:r w:rsidR="0002502D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4" w:history="1">
        <w:r w:rsidR="0002502D">
          <w:rPr>
            <w:rStyle w:val="a8"/>
            <w:sz w:val="24"/>
            <w:szCs w:val="24"/>
          </w:rPr>
          <w:t>http://pravo.gov.ru...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824053">
        <w:rPr>
          <w:color w:val="000000"/>
          <w:sz w:val="24"/>
          <w:szCs w:val="24"/>
        </w:rPr>
        <w:br/>
        <w:t xml:space="preserve">образования </w:t>
      </w:r>
      <w:hyperlink r:id="rId35" w:history="1">
        <w:r w:rsidR="0002502D">
          <w:rPr>
            <w:rStyle w:val="a8"/>
            <w:sz w:val="24"/>
            <w:szCs w:val="24"/>
          </w:rPr>
          <w:t>http://fgosvo.ru...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6" w:history="1">
        <w:r w:rsidR="0002502D">
          <w:rPr>
            <w:rStyle w:val="a8"/>
            <w:sz w:val="24"/>
            <w:szCs w:val="24"/>
          </w:rPr>
          <w:t>http://www.ict.edu.ru...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824053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7" w:history="1">
        <w:r w:rsidR="0002502D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824053" w:rsidRPr="00824053" w:rsidRDefault="00824053" w:rsidP="00824053">
      <w:pPr>
        <w:widowControl/>
        <w:autoSpaceDE/>
        <w:autoSpaceDN/>
        <w:adjustRightInd/>
        <w:ind w:left="720"/>
        <w:contextualSpacing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709"/>
          <w:tab w:val="left" w:pos="900"/>
        </w:tabs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941B8F">
        <w:rPr>
          <w:rFonts w:eastAsia="Calibri"/>
          <w:b/>
          <w:sz w:val="24"/>
          <w:szCs w:val="24"/>
        </w:rPr>
        <w:t xml:space="preserve">практической подготовки в форме учебной </w:t>
      </w:r>
      <w:r w:rsidRPr="00824053">
        <w:rPr>
          <w:rFonts w:eastAsia="Calibri"/>
          <w:b/>
          <w:sz w:val="24"/>
          <w:szCs w:val="24"/>
        </w:rPr>
        <w:t>практики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</w:t>
      </w:r>
      <w:r w:rsidRPr="00824053">
        <w:rPr>
          <w:rFonts w:eastAsia="Calibri"/>
          <w:sz w:val="24"/>
          <w:szCs w:val="24"/>
        </w:rPr>
        <w:lastRenderedPageBreak/>
        <w:t>Академии;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24053">
        <w:rPr>
          <w:rFonts w:eastAsia="Calibri"/>
          <w:sz w:val="24"/>
          <w:szCs w:val="24"/>
          <w:lang w:val="en-US"/>
        </w:rPr>
        <w:t>IprBooks</w:t>
      </w:r>
      <w:r w:rsidRPr="00824053">
        <w:rPr>
          <w:rFonts w:eastAsia="Calibri"/>
          <w:sz w:val="24"/>
          <w:szCs w:val="24"/>
        </w:rPr>
        <w:t xml:space="preserve"> (</w:t>
      </w:r>
      <w:hyperlink r:id="rId38" w:history="1">
        <w:r w:rsidR="0002502D">
          <w:rPr>
            <w:rStyle w:val="a8"/>
            <w:rFonts w:eastAsia="Calibri"/>
            <w:sz w:val="24"/>
            <w:szCs w:val="24"/>
          </w:rPr>
          <w:t>http://www.iprbookshop.ru/)</w:t>
        </w:r>
      </w:hyperlink>
      <w:r w:rsidRPr="00824053">
        <w:rPr>
          <w:rFonts w:eastAsia="Calibri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Профильные организации, заключившие с Академией «</w:t>
      </w:r>
      <w:r w:rsidRPr="00824053">
        <w:rPr>
          <w:rFonts w:eastAsia="Calibri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24053">
        <w:rPr>
          <w:rFonts w:eastAsia="Calibri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24053">
        <w:rPr>
          <w:rFonts w:eastAsia="Calibri"/>
          <w:spacing w:val="-1"/>
          <w:sz w:val="24"/>
          <w:szCs w:val="24"/>
        </w:rPr>
        <w:t>граммой практики (</w:t>
      </w:r>
      <w:r w:rsidRPr="00824053">
        <w:rPr>
          <w:rFonts w:eastAsia="Calibri"/>
          <w:spacing w:val="-7"/>
          <w:sz w:val="24"/>
          <w:szCs w:val="24"/>
        </w:rPr>
        <w:t>обеспечивают</w:t>
      </w:r>
      <w:r w:rsidRPr="00824053">
        <w:rPr>
          <w:rFonts w:eastAsia="Calibri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color w:val="FF0000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Обработку полученных массивов данных рекомендуется (по желанию обучающе</w:t>
      </w:r>
      <w:r w:rsidRPr="00824053">
        <w:rPr>
          <w:rFonts w:eastAsia="Calibri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</w:t>
      </w:r>
      <w:r w:rsidRPr="00824053">
        <w:rPr>
          <w:rFonts w:eastAsia="Calibri"/>
          <w:sz w:val="24"/>
          <w:szCs w:val="24"/>
        </w:rPr>
        <w:lastRenderedPageBreak/>
        <w:t xml:space="preserve">системой. 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12. Особенности организации и проведения </w:t>
      </w:r>
      <w:r w:rsidR="00941B8F">
        <w:rPr>
          <w:rFonts w:eastAsia="Calibri"/>
          <w:b/>
          <w:sz w:val="24"/>
          <w:szCs w:val="24"/>
        </w:rPr>
        <w:t xml:space="preserve">практической подготовки в форме учебной </w:t>
      </w:r>
      <w:r w:rsidRPr="00824053">
        <w:rPr>
          <w:rFonts w:eastAsia="Calibri"/>
          <w:b/>
          <w:sz w:val="24"/>
          <w:szCs w:val="24"/>
        </w:rPr>
        <w:t>практики для инвалидов и лиц с ограниченными возможностями здоровья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widowControl/>
        <w:autoSpaceDE/>
        <w:autoSpaceDN/>
        <w:adjustRightInd/>
        <w:ind w:left="426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>13.Фонд оценочных средств (приложение 1)</w:t>
      </w:r>
    </w:p>
    <w:p w:rsidR="0015387C" w:rsidRPr="0015387C" w:rsidRDefault="00824053" w:rsidP="0015387C">
      <w:pPr>
        <w:jc w:val="right"/>
        <w:rPr>
          <w:sz w:val="28"/>
          <w:szCs w:val="28"/>
        </w:rPr>
      </w:pPr>
      <w:r w:rsidRPr="00824053">
        <w:rPr>
          <w:rFonts w:eastAsia="Calibri"/>
          <w:sz w:val="24"/>
          <w:szCs w:val="24"/>
        </w:rPr>
        <w:br w:type="page"/>
      </w:r>
      <w:r w:rsidR="0015387C" w:rsidRPr="0015387C">
        <w:rPr>
          <w:sz w:val="28"/>
          <w:szCs w:val="28"/>
        </w:rPr>
        <w:lastRenderedPageBreak/>
        <w:t>Приложение 1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5387C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15387C">
        <w:rPr>
          <w:sz w:val="28"/>
          <w:szCs w:val="28"/>
        </w:rPr>
        <w:br/>
        <w:t>«Омская гуманитарная академия»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5387C">
        <w:rPr>
          <w:sz w:val="28"/>
          <w:szCs w:val="28"/>
        </w:rPr>
        <w:t>Кафедра педагогики, психологии и социальной работы»</w:t>
      </w:r>
    </w:p>
    <w:p w:rsidR="0015387C" w:rsidRPr="0015387C" w:rsidRDefault="0015387C" w:rsidP="0015387C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15387C" w:rsidRPr="0015387C" w:rsidRDefault="0015387C" w:rsidP="0015387C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15387C" w:rsidRPr="0015387C" w:rsidRDefault="0015387C" w:rsidP="0015387C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912D5B" w:rsidRPr="00F35D95" w:rsidRDefault="00912D5B" w:rsidP="00912D5B">
      <w:pPr>
        <w:jc w:val="center"/>
        <w:rPr>
          <w:spacing w:val="20"/>
          <w:sz w:val="36"/>
          <w:szCs w:val="36"/>
        </w:rPr>
      </w:pPr>
      <w:r w:rsidRPr="00F35D95">
        <w:rPr>
          <w:spacing w:val="20"/>
          <w:sz w:val="36"/>
          <w:szCs w:val="36"/>
        </w:rPr>
        <w:t>ОТЧЕТ</w:t>
      </w:r>
    </w:p>
    <w:p w:rsidR="00912D5B" w:rsidRPr="00F35D95" w:rsidRDefault="00912D5B" w:rsidP="00912D5B">
      <w:pPr>
        <w:jc w:val="center"/>
        <w:rPr>
          <w:b/>
          <w:sz w:val="28"/>
          <w:szCs w:val="28"/>
        </w:rPr>
      </w:pPr>
      <w:r w:rsidRPr="00F35D95">
        <w:rPr>
          <w:b/>
          <w:sz w:val="28"/>
          <w:szCs w:val="28"/>
        </w:rPr>
        <w:t>О ПРАКТИЧЕСКОЙ ПОДГОТОВКЕ</w:t>
      </w:r>
    </w:p>
    <w:p w:rsidR="00912D5B" w:rsidRPr="00F35D95" w:rsidRDefault="00912D5B" w:rsidP="00912D5B">
      <w:pPr>
        <w:jc w:val="center"/>
        <w:rPr>
          <w:b/>
          <w:sz w:val="28"/>
          <w:szCs w:val="28"/>
        </w:rPr>
      </w:pPr>
      <w:r w:rsidRPr="00F35D95">
        <w:rPr>
          <w:b/>
          <w:sz w:val="28"/>
          <w:szCs w:val="28"/>
        </w:rPr>
        <w:t>(учебная практика)</w:t>
      </w:r>
    </w:p>
    <w:p w:rsidR="0015387C" w:rsidRPr="0015387C" w:rsidRDefault="0015387C" w:rsidP="0015387C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5387C">
        <w:rPr>
          <w:sz w:val="28"/>
          <w:szCs w:val="28"/>
        </w:rPr>
        <w:t xml:space="preserve">Вид практики: Учебная практика </w:t>
      </w:r>
    </w:p>
    <w:p w:rsidR="0015387C" w:rsidRPr="0015387C" w:rsidRDefault="0015387C" w:rsidP="0015387C">
      <w:pPr>
        <w:widowControl/>
        <w:autoSpaceDE/>
        <w:autoSpaceDN/>
        <w:adjustRightInd/>
        <w:rPr>
          <w:sz w:val="28"/>
          <w:szCs w:val="28"/>
        </w:rPr>
      </w:pPr>
      <w:r w:rsidRPr="0015387C">
        <w:rPr>
          <w:sz w:val="28"/>
          <w:szCs w:val="28"/>
        </w:rPr>
        <w:t xml:space="preserve">Тип практики: </w:t>
      </w:r>
      <w:r w:rsidR="00261B7C">
        <w:rPr>
          <w:sz w:val="28"/>
          <w:szCs w:val="28"/>
        </w:rPr>
        <w:t>Н</w:t>
      </w:r>
      <w:r w:rsidR="00261B7C" w:rsidRPr="00261B7C">
        <w:rPr>
          <w:sz w:val="28"/>
          <w:szCs w:val="28"/>
        </w:rPr>
        <w:t>аучно-исследовательская работа (получение первичных навыков научно-исследовательской работы)</w:t>
      </w:r>
    </w:p>
    <w:p w:rsidR="0015387C" w:rsidRPr="0015387C" w:rsidRDefault="0015387C" w:rsidP="0015387C">
      <w:pPr>
        <w:jc w:val="both"/>
        <w:rPr>
          <w:sz w:val="28"/>
          <w:szCs w:val="28"/>
        </w:rPr>
      </w:pPr>
    </w:p>
    <w:p w:rsidR="0015387C" w:rsidRPr="0015387C" w:rsidRDefault="0015387C" w:rsidP="0015387C">
      <w:pPr>
        <w:ind w:firstLine="540"/>
        <w:jc w:val="both"/>
      </w:pPr>
    </w:p>
    <w:p w:rsidR="0015387C" w:rsidRPr="0015387C" w:rsidRDefault="0015387C" w:rsidP="0015387C">
      <w:pPr>
        <w:widowControl/>
        <w:autoSpaceDE/>
        <w:autoSpaceDN/>
        <w:adjustRightInd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15387C">
        <w:rPr>
          <w:sz w:val="24"/>
          <w:szCs w:val="24"/>
        </w:rPr>
        <w:t>Выполнил(а):  __________________________________</w:t>
      </w:r>
    </w:p>
    <w:p w:rsidR="0015387C" w:rsidRPr="0015387C" w:rsidRDefault="0015387C" w:rsidP="0015387C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15387C">
        <w:rPr>
          <w:sz w:val="22"/>
          <w:szCs w:val="22"/>
        </w:rPr>
        <w:t>Фамилия И.О.</w:t>
      </w:r>
    </w:p>
    <w:p w:rsidR="0015387C" w:rsidRPr="0015387C" w:rsidRDefault="0015387C" w:rsidP="0015387C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15387C">
        <w:rPr>
          <w:sz w:val="24"/>
          <w:szCs w:val="24"/>
        </w:rPr>
        <w:t xml:space="preserve">Направление подготовки:  ________________________ </w:t>
      </w:r>
    </w:p>
    <w:p w:rsidR="0015387C" w:rsidRPr="0015387C" w:rsidRDefault="0015387C" w:rsidP="0015387C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15387C">
        <w:rPr>
          <w:sz w:val="24"/>
          <w:szCs w:val="24"/>
        </w:rPr>
        <w:t>_______________________________________________</w:t>
      </w:r>
    </w:p>
    <w:p w:rsidR="0015387C" w:rsidRPr="0015387C" w:rsidRDefault="0015387C" w:rsidP="0015387C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15387C">
        <w:rPr>
          <w:sz w:val="24"/>
          <w:szCs w:val="24"/>
        </w:rPr>
        <w:t>Направленность (профиль) программы______________</w:t>
      </w:r>
    </w:p>
    <w:p w:rsidR="0015387C" w:rsidRPr="0015387C" w:rsidRDefault="0015387C" w:rsidP="0015387C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15387C">
        <w:rPr>
          <w:sz w:val="24"/>
          <w:szCs w:val="24"/>
        </w:rPr>
        <w:t>_______________________________________________</w:t>
      </w:r>
    </w:p>
    <w:p w:rsidR="0015387C" w:rsidRPr="0015387C" w:rsidRDefault="0015387C" w:rsidP="0015387C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15387C">
        <w:rPr>
          <w:sz w:val="24"/>
          <w:szCs w:val="24"/>
        </w:rPr>
        <w:t>Форма обучения: ________________________________</w:t>
      </w:r>
    </w:p>
    <w:p w:rsidR="0015387C" w:rsidRPr="0015387C" w:rsidRDefault="0015387C" w:rsidP="0015387C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15387C">
        <w:rPr>
          <w:sz w:val="24"/>
          <w:szCs w:val="24"/>
        </w:rPr>
        <w:t>Руководитель практики от ОмГА:</w:t>
      </w:r>
    </w:p>
    <w:p w:rsidR="0015387C" w:rsidRPr="0015387C" w:rsidRDefault="0015387C" w:rsidP="0015387C">
      <w:pPr>
        <w:widowControl/>
        <w:autoSpaceDE/>
        <w:autoSpaceDN/>
        <w:adjustRightInd/>
        <w:ind w:left="3544" w:right="55"/>
      </w:pPr>
      <w:r w:rsidRPr="0015387C">
        <w:t>_______________________________________________</w:t>
      </w:r>
    </w:p>
    <w:p w:rsidR="0015387C" w:rsidRPr="0015387C" w:rsidRDefault="0015387C" w:rsidP="0015387C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15387C">
        <w:rPr>
          <w:sz w:val="22"/>
          <w:szCs w:val="22"/>
        </w:rPr>
        <w:t>Уч. степень, уч. звание, Фамилия И.О.</w:t>
      </w:r>
    </w:p>
    <w:p w:rsidR="0015387C" w:rsidRPr="0015387C" w:rsidRDefault="0015387C" w:rsidP="0015387C">
      <w:pPr>
        <w:widowControl/>
        <w:autoSpaceDE/>
        <w:autoSpaceDN/>
        <w:adjustRightInd/>
        <w:ind w:left="3544" w:right="55"/>
        <w:jc w:val="center"/>
      </w:pPr>
      <w:r w:rsidRPr="0015387C">
        <w:t>_____________________</w:t>
      </w:r>
    </w:p>
    <w:p w:rsidR="0015387C" w:rsidRPr="0015387C" w:rsidRDefault="0015387C" w:rsidP="0015387C">
      <w:pPr>
        <w:widowControl/>
        <w:autoSpaceDE/>
        <w:autoSpaceDN/>
        <w:adjustRightInd/>
        <w:ind w:left="3544" w:right="55"/>
        <w:jc w:val="center"/>
      </w:pPr>
      <w:r w:rsidRPr="0015387C">
        <w:t>подпись</w:t>
      </w:r>
    </w:p>
    <w:p w:rsidR="0015387C" w:rsidRPr="0015387C" w:rsidRDefault="0015387C" w:rsidP="0015387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15387C" w:rsidRPr="0015387C" w:rsidRDefault="0015387C" w:rsidP="0015387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15387C" w:rsidRPr="0015387C" w:rsidRDefault="0015387C" w:rsidP="0015387C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</w:rPr>
      </w:pPr>
      <w:r w:rsidRPr="0015387C">
        <w:rPr>
          <w:sz w:val="24"/>
          <w:szCs w:val="24"/>
        </w:rPr>
        <w:t xml:space="preserve">Место прохождения практики: </w:t>
      </w:r>
      <w:r w:rsidRPr="0015387C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15387C">
        <w:rPr>
          <w:sz w:val="24"/>
          <w:szCs w:val="24"/>
        </w:rPr>
        <w:t>______________________</w:t>
      </w:r>
    </w:p>
    <w:p w:rsidR="0015387C" w:rsidRPr="0015387C" w:rsidRDefault="0015387C" w:rsidP="0015387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15387C">
        <w:rPr>
          <w:sz w:val="24"/>
          <w:szCs w:val="24"/>
        </w:rPr>
        <w:t>____________________________________________________________________________</w:t>
      </w:r>
    </w:p>
    <w:p w:rsidR="0015387C" w:rsidRPr="0015387C" w:rsidRDefault="0015387C" w:rsidP="0015387C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15387C">
        <w:rPr>
          <w:sz w:val="24"/>
          <w:szCs w:val="24"/>
        </w:rPr>
        <w:t xml:space="preserve">Руководитель принимающей организации:  </w:t>
      </w:r>
    </w:p>
    <w:p w:rsidR="0015387C" w:rsidRPr="0015387C" w:rsidRDefault="0015387C" w:rsidP="0015387C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15387C">
        <w:rPr>
          <w:sz w:val="24"/>
          <w:szCs w:val="24"/>
        </w:rPr>
        <w:t>______________      _________________________________________</w:t>
      </w:r>
      <w:r w:rsidRPr="0015387C">
        <w:rPr>
          <w:sz w:val="28"/>
          <w:szCs w:val="28"/>
        </w:rPr>
        <w:t xml:space="preserve">_______________ </w:t>
      </w:r>
    </w:p>
    <w:p w:rsidR="0015387C" w:rsidRPr="0015387C" w:rsidRDefault="0015387C" w:rsidP="0015387C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  <w:r w:rsidRPr="0015387C">
        <w:rPr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15387C">
        <w:rPr>
          <w:sz w:val="22"/>
          <w:szCs w:val="22"/>
        </w:rPr>
        <w:br/>
      </w:r>
    </w:p>
    <w:p w:rsidR="0015387C" w:rsidRPr="0015387C" w:rsidRDefault="0015387C" w:rsidP="0015387C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15387C" w:rsidRPr="0015387C" w:rsidRDefault="0015387C" w:rsidP="0015387C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15387C" w:rsidRPr="0015387C" w:rsidRDefault="0015387C" w:rsidP="0015387C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15387C" w:rsidRPr="0015387C" w:rsidRDefault="0015387C" w:rsidP="0015387C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</w:rPr>
      </w:pPr>
      <w:r w:rsidRPr="0015387C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15387C">
        <w:rPr>
          <w:b/>
          <w:color w:val="FF0000"/>
          <w:sz w:val="28"/>
          <w:szCs w:val="28"/>
        </w:rPr>
        <w:t>м.п</w:t>
      </w:r>
      <w:r w:rsidRPr="0015387C">
        <w:rPr>
          <w:sz w:val="28"/>
          <w:szCs w:val="28"/>
        </w:rPr>
        <w:t>.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5387C">
        <w:rPr>
          <w:sz w:val="28"/>
          <w:szCs w:val="28"/>
        </w:rPr>
        <w:t>Омск,  20__</w:t>
      </w:r>
    </w:p>
    <w:p w:rsidR="0015387C" w:rsidRPr="0015387C" w:rsidRDefault="0015387C" w:rsidP="0015387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15387C">
        <w:rPr>
          <w:sz w:val="28"/>
          <w:szCs w:val="28"/>
        </w:rPr>
        <w:br w:type="page"/>
      </w:r>
    </w:p>
    <w:p w:rsidR="0015387C" w:rsidRPr="0015387C" w:rsidRDefault="0015387C" w:rsidP="0015387C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 w:rsidRPr="0015387C">
        <w:rPr>
          <w:sz w:val="28"/>
          <w:szCs w:val="28"/>
        </w:rPr>
        <w:t>Приложение 2</w:t>
      </w:r>
    </w:p>
    <w:p w:rsidR="0015387C" w:rsidRPr="0015387C" w:rsidRDefault="0015387C" w:rsidP="0015387C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15387C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15387C" w:rsidRPr="0015387C" w:rsidRDefault="0015387C" w:rsidP="0015387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г.Омск</w:t>
      </w:r>
      <w:r w:rsidRPr="0015387C">
        <w:rPr>
          <w:color w:val="000000"/>
          <w:sz w:val="24"/>
          <w:szCs w:val="24"/>
        </w:rPr>
        <w:tab/>
      </w:r>
      <w:r w:rsidRPr="0015387C">
        <w:rPr>
          <w:color w:val="000000"/>
          <w:sz w:val="24"/>
          <w:szCs w:val="24"/>
        </w:rPr>
        <w:tab/>
      </w:r>
      <w:r w:rsidRPr="0015387C">
        <w:rPr>
          <w:color w:val="000000"/>
          <w:sz w:val="24"/>
          <w:szCs w:val="24"/>
        </w:rPr>
        <w:tab/>
      </w:r>
      <w:r w:rsidRPr="0015387C">
        <w:rPr>
          <w:color w:val="000000"/>
          <w:sz w:val="24"/>
          <w:szCs w:val="24"/>
        </w:rPr>
        <w:tab/>
      </w:r>
      <w:r w:rsidRPr="0015387C">
        <w:rPr>
          <w:color w:val="000000"/>
          <w:sz w:val="24"/>
          <w:szCs w:val="24"/>
        </w:rPr>
        <w:tab/>
      </w:r>
      <w:r w:rsidRPr="0015387C">
        <w:rPr>
          <w:color w:val="000000"/>
          <w:sz w:val="24"/>
          <w:szCs w:val="24"/>
        </w:rPr>
        <w:tab/>
      </w:r>
      <w:r w:rsidRPr="0015387C">
        <w:rPr>
          <w:color w:val="000000"/>
          <w:sz w:val="24"/>
          <w:szCs w:val="24"/>
        </w:rPr>
        <w:tab/>
      </w:r>
      <w:r w:rsidRPr="0015387C">
        <w:rPr>
          <w:color w:val="000000"/>
          <w:sz w:val="24"/>
          <w:szCs w:val="24"/>
        </w:rPr>
        <w:tab/>
        <w:t>"___"_____________20___г.</w:t>
      </w:r>
      <w:r w:rsidRPr="0015387C">
        <w:rPr>
          <w:color w:val="000000"/>
          <w:sz w:val="24"/>
          <w:szCs w:val="24"/>
        </w:rPr>
        <w:tab/>
      </w:r>
      <w:r w:rsidRPr="0015387C">
        <w:rPr>
          <w:color w:val="000000"/>
          <w:sz w:val="24"/>
          <w:szCs w:val="24"/>
        </w:rPr>
        <w:tab/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15387C">
        <w:rPr>
          <w:color w:val="000000"/>
          <w:sz w:val="24"/>
          <w:szCs w:val="24"/>
          <w:u w:val="single"/>
        </w:rPr>
        <w:t>     </w:t>
      </w:r>
      <w:r w:rsidRPr="0015387C">
        <w:rPr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15387C">
        <w:rPr>
          <w:b/>
          <w:color w:val="000000"/>
          <w:sz w:val="24"/>
          <w:szCs w:val="24"/>
          <w:u w:val="single"/>
        </w:rPr>
        <w:t>Ректора</w:t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color w:val="000000"/>
          <w:sz w:val="24"/>
          <w:szCs w:val="24"/>
        </w:rPr>
        <w:t>,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 xml:space="preserve">действующего на основании </w:t>
      </w:r>
      <w:r w:rsidRPr="0015387C">
        <w:rPr>
          <w:color w:val="000000"/>
          <w:sz w:val="24"/>
          <w:szCs w:val="24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  <w:t>Устава</w:t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b/>
          <w:color w:val="000000"/>
          <w:sz w:val="24"/>
          <w:szCs w:val="24"/>
          <w:u w:val="single"/>
        </w:rPr>
        <w:tab/>
      </w:r>
      <w:r w:rsidRPr="0015387C">
        <w:rPr>
          <w:color w:val="000000"/>
          <w:sz w:val="24"/>
          <w:szCs w:val="24"/>
        </w:rPr>
        <w:t>,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настоящий Договор о нижеследующем.</w:t>
      </w:r>
    </w:p>
    <w:p w:rsidR="0015387C" w:rsidRPr="0015387C" w:rsidRDefault="0015387C" w:rsidP="0015387C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15387C">
        <w:rPr>
          <w:b/>
          <w:bCs/>
          <w:color w:val="000000"/>
          <w:sz w:val="24"/>
          <w:szCs w:val="24"/>
        </w:rPr>
        <w:t>1. Предмет Договора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15387C" w:rsidRPr="0015387C" w:rsidRDefault="0015387C" w:rsidP="0015387C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15387C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2.1. Организация обязана: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2.1.6 _________________(иные обязанности Организации).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2.2. Профильная организация обязана: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15387C">
          <w:rPr>
            <w:color w:val="000000"/>
            <w:sz w:val="24"/>
            <w:szCs w:val="24"/>
            <w:u w:val="single"/>
          </w:rPr>
          <w:t>пункте  2.2.2</w:t>
        </w:r>
      </w:hyperlink>
      <w:r w:rsidRPr="0015387C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(указываются иные локальные нормативные</w:t>
      </w:r>
    </w:p>
    <w:p w:rsidR="0015387C" w:rsidRPr="0015387C" w:rsidRDefault="0015387C" w:rsidP="0015387C">
      <w:pPr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_______________________________________________________________________;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акты Профильной организации)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2.3. Организация имеет право: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2.3.3 __________________(иные права Организации).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2.4. Профильная организация имеет право: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2.4.3 ___________(иные права Профильной организации).</w:t>
      </w:r>
    </w:p>
    <w:p w:rsidR="0015387C" w:rsidRPr="0015387C" w:rsidRDefault="0015387C" w:rsidP="0015387C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15387C">
        <w:rPr>
          <w:b/>
          <w:bCs/>
          <w:color w:val="000000"/>
          <w:sz w:val="24"/>
          <w:szCs w:val="24"/>
        </w:rPr>
        <w:t>3. Срок действия договора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15387C" w:rsidRPr="0015387C" w:rsidRDefault="0015387C" w:rsidP="0015387C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15387C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5387C" w:rsidRPr="0015387C" w:rsidRDefault="0015387C" w:rsidP="001538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5387C" w:rsidRPr="0015387C" w:rsidRDefault="0015387C" w:rsidP="0015387C">
      <w:pPr>
        <w:ind w:firstLine="709"/>
        <w:jc w:val="both"/>
        <w:rPr>
          <w:color w:val="000000"/>
          <w:sz w:val="24"/>
          <w:szCs w:val="24"/>
        </w:rPr>
      </w:pPr>
    </w:p>
    <w:p w:rsidR="0015387C" w:rsidRPr="0015387C" w:rsidRDefault="0015387C" w:rsidP="0015387C">
      <w:pPr>
        <w:widowControl/>
        <w:numPr>
          <w:ilvl w:val="0"/>
          <w:numId w:val="25"/>
        </w:numPr>
        <w:tabs>
          <w:tab w:val="left" w:pos="2195"/>
        </w:tabs>
        <w:autoSpaceDE/>
        <w:autoSpaceDN/>
        <w:adjustRightInd/>
        <w:spacing w:after="200" w:line="276" w:lineRule="auto"/>
        <w:ind w:left="0" w:firstLine="709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15387C">
        <w:rPr>
          <w:rFonts w:eastAsia="Calibri"/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15387C" w:rsidRPr="0015387C" w:rsidRDefault="0015387C" w:rsidP="0015387C">
      <w:pPr>
        <w:tabs>
          <w:tab w:val="left" w:pos="2195"/>
        </w:tabs>
        <w:autoSpaceDE/>
        <w:autoSpaceDN/>
        <w:adjustRightInd/>
        <w:ind w:firstLine="709"/>
        <w:contextualSpacing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15387C" w:rsidRPr="0015387C" w:rsidTr="00A130EF">
        <w:tc>
          <w:tcPr>
            <w:tcW w:w="4532" w:type="dxa"/>
          </w:tcPr>
          <w:p w:rsidR="0015387C" w:rsidRPr="0015387C" w:rsidRDefault="0015387C" w:rsidP="0015387C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15387C">
              <w:rPr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15387C">
              <w:rPr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15387C">
              <w:rPr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15387C" w:rsidRPr="0015387C" w:rsidRDefault="0015387C" w:rsidP="0015387C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15387C">
              <w:rPr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15387C" w:rsidRPr="0015387C" w:rsidTr="00A130EF">
        <w:tc>
          <w:tcPr>
            <w:tcW w:w="4532" w:type="dxa"/>
          </w:tcPr>
          <w:p w:rsidR="0015387C" w:rsidRPr="0015387C" w:rsidRDefault="0015387C" w:rsidP="0015387C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15387C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15387C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15387C">
              <w:rPr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15387C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15387C">
              <w:rPr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15387C">
              <w:rPr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15387C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15387C" w:rsidRPr="0015387C" w:rsidRDefault="0015387C" w:rsidP="0015387C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15387C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15387C">
              <w:rPr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15387C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15387C">
              <w:rPr>
                <w:color w:val="000000"/>
                <w:w w:val="115"/>
                <w:sz w:val="24"/>
                <w:szCs w:val="24"/>
              </w:rPr>
              <w:t>Адрес</w:t>
            </w:r>
            <w:r w:rsidRPr="0015387C">
              <w:rPr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15387C">
              <w:rPr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15387C">
              <w:rPr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15387C">
              <w:rPr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15387C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15387C" w:rsidRPr="0015387C" w:rsidRDefault="0015387C" w:rsidP="0015387C">
            <w:pPr>
              <w:tabs>
                <w:tab w:val="left" w:pos="2195"/>
              </w:tabs>
              <w:ind w:firstLine="709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15387C" w:rsidRPr="0015387C" w:rsidRDefault="0015387C" w:rsidP="0015387C">
      <w:pPr>
        <w:widowControl/>
        <w:jc w:val="right"/>
        <w:rPr>
          <w:bCs/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 w:rsidRPr="0015387C">
        <w:rPr>
          <w:bCs/>
          <w:sz w:val="28"/>
          <w:szCs w:val="28"/>
        </w:rPr>
        <w:br w:type="page"/>
      </w:r>
      <w:r w:rsidRPr="0015387C">
        <w:rPr>
          <w:sz w:val="28"/>
          <w:szCs w:val="28"/>
        </w:rPr>
        <w:t>Приложение 3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5387C">
        <w:rPr>
          <w:sz w:val="24"/>
          <w:szCs w:val="24"/>
        </w:rPr>
        <w:t>Частное учреждение образовательная организация высшего образования</w:t>
      </w:r>
      <w:r w:rsidRPr="0015387C">
        <w:rPr>
          <w:sz w:val="24"/>
          <w:szCs w:val="24"/>
        </w:rPr>
        <w:br/>
        <w:t>«Омская гуманитарная академия»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5387C">
        <w:rPr>
          <w:sz w:val="24"/>
          <w:szCs w:val="24"/>
        </w:rPr>
        <w:t>Кафедра педагогики, психологии и социальной работы»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5387C" w:rsidRPr="0015387C" w:rsidRDefault="0002502D" w:rsidP="0015387C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Text Box 7" o:spid="_x0000_s1029" type="#_x0000_t202" style="position:absolute;left:0;text-align:left;margin-left:216.95pt;margin-top:3.9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/H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tA8lKc3rgKvBwN+foBtcI2pOnOv6SeHlL5tidrya2t133LCILwsnEzOjo44LoBs&#10;+reawTVk53UEGhrbhdpBNRCgA01PJ2pCKBQ2L4vZ4nIOJgq2LMsvy2kkLyHV8bixzr/mukNhUmML&#10;3Ed4sr93PoRDqqNLuM1pKdhaSBkXdru5lRbtCehkHb+YwTM3qYKz0uHYiDjuQJRwR7CFeCPvX8ss&#10;L9KbvJysZ4v5pFgX00k5TxeTNCtvyllalMXd+lsIMCuqVjDG1b1Q/KjBrPg7jg/dMKonqhD1NS6n&#10;+XTk6I9JpvH7XZKd8NCSUnQ1XpycSBWYfaUYpE0qT4Qc58nP4ccqQw2O/1iVqINA/SgCP2yGqLj8&#10;KK+NZk8gDKuBNqAYnhOYtNp+waiH1qyx+7wjlmMk3ygQV5kVRejluCim8xwW9tyyObcQRQGqxh6j&#10;cXrrx/7fGSu2Ldw0ylnpaxBkI6JUgnLHqA4yhvaLOR2eitDf5+vo9eNBW30HAAD//wMAUEsDBBQA&#10;BgAIAAAAIQDE2QyW3gAAAAkBAAAPAAAAZHJzL2Rvd25yZXYueG1sTI/LTsMwEEX3SPyDNZXYIOqU&#10;huZBnAqQQN229AOceJpEjcdR7Dbp3zOsYDm6R3fOLbaz7cUVR985UrBaRiCQamc6ahQcvz+fUhA+&#10;aDK6d4QKbuhhW97fFTo3bqI9Xg+hEVxCPtcK2hCGXEpft2i1X7oBibOTG60OfI6NNKOeuNz28jmK&#10;NtLqjvhDqwf8aLE+Hy5WwWk3Pb5kU/UVjsk+3rzrLqncTamHxfz2CiLgHP5g+NVndSjZqXIXMl70&#10;CuL1OmNUQcILOM/SaAWiYjCNU5BlIf8vKH8AAAD//wMAUEsBAi0AFAAGAAgAAAAhALaDOJL+AAAA&#10;4QEAABMAAAAAAAAAAAAAAAAAAAAAAFtDb250ZW50X1R5cGVzXS54bWxQSwECLQAUAAYACAAAACEA&#10;OP0h/9YAAACUAQAACwAAAAAAAAAAAAAAAAAvAQAAX3JlbHMvLnJlbHNQSwECLQAUAAYACAAAACEA&#10;zIIvx4YCAAAYBQAADgAAAAAAAAAAAAAAAAAuAgAAZHJzL2Uyb0RvYy54bWxQSwECLQAUAAYACAAA&#10;ACEAxNkMlt4AAAAJAQAADwAAAAAAAAAAAAAAAADgBAAAZHJzL2Rvd25yZXYueG1sUEsFBgAAAAAE&#10;AAQA8wAAAOsFAAAAAA==&#10;" stroked="f">
            <v:textbox>
              <w:txbxContent>
                <w:p w:rsidR="00E10E2F" w:rsidRPr="007A5CE4" w:rsidRDefault="00E10E2F" w:rsidP="0015387C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УТВЕРЖДАЮ</w:t>
                  </w:r>
                </w:p>
                <w:p w:rsidR="00E10E2F" w:rsidRPr="007A5CE4" w:rsidRDefault="00E10E2F" w:rsidP="0015387C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зав. кафедрой ППСР д.п.н., профессор</w:t>
                  </w:r>
                  <w:r w:rsidRPr="007A5CE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________________________</w:t>
                  </w:r>
                  <w:r w:rsidRPr="007A5CE4">
                    <w:rPr>
                      <w:sz w:val="24"/>
                      <w:szCs w:val="24"/>
                    </w:rPr>
                    <w:t xml:space="preserve"> /</w:t>
                  </w:r>
                  <w:r w:rsidRPr="007A5CE4">
                    <w:rPr>
                      <w:i/>
                      <w:sz w:val="24"/>
                      <w:szCs w:val="24"/>
                    </w:rPr>
                    <w:t>Лопанова Е.В./</w:t>
                  </w:r>
                </w:p>
                <w:p w:rsidR="00E10E2F" w:rsidRPr="00713368" w:rsidRDefault="00E10E2F" w:rsidP="0015387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12D5B" w:rsidRPr="00F35D95" w:rsidRDefault="00912D5B" w:rsidP="00912D5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35D95">
        <w:rPr>
          <w:sz w:val="24"/>
          <w:szCs w:val="24"/>
        </w:rPr>
        <w:t>Задание для практической подготовки</w:t>
      </w:r>
    </w:p>
    <w:p w:rsidR="00912D5B" w:rsidRPr="00911342" w:rsidRDefault="00912D5B" w:rsidP="00912D5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35D95">
        <w:rPr>
          <w:sz w:val="24"/>
          <w:szCs w:val="24"/>
        </w:rPr>
        <w:t>(учебная практика)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i/>
          <w:sz w:val="24"/>
          <w:szCs w:val="24"/>
          <w:u w:val="single"/>
        </w:rPr>
      </w:pPr>
      <w:r w:rsidRPr="0015387C">
        <w:rPr>
          <w:i/>
          <w:sz w:val="24"/>
          <w:szCs w:val="24"/>
          <w:u w:val="single"/>
        </w:rPr>
        <w:t>Иванов Иван Иванович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5387C">
        <w:rPr>
          <w:sz w:val="24"/>
          <w:szCs w:val="24"/>
        </w:rPr>
        <w:t>Фамилия, Имя, Отчество студента (-ки)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5387C" w:rsidRPr="0015387C" w:rsidRDefault="0015387C" w:rsidP="0015387C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>Бакалавриат по направлению подготовки 44.03.02 Психолого-педагогическое образование</w:t>
      </w:r>
    </w:p>
    <w:p w:rsidR="0015387C" w:rsidRPr="0015387C" w:rsidRDefault="0015387C" w:rsidP="0015387C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Направленность (профиль) программы: </w:t>
      </w:r>
      <w:r w:rsidRPr="0015387C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15387C" w:rsidRPr="0015387C" w:rsidRDefault="0015387C" w:rsidP="0015387C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>Вид практики: Учебная практика</w:t>
      </w:r>
    </w:p>
    <w:p w:rsidR="0015387C" w:rsidRPr="0015387C" w:rsidRDefault="0015387C" w:rsidP="0015387C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Тип практики: </w:t>
      </w:r>
      <w:r w:rsidR="00261B7C">
        <w:rPr>
          <w:rFonts w:eastAsia="Calibri"/>
          <w:color w:val="000000"/>
          <w:sz w:val="24"/>
          <w:szCs w:val="24"/>
          <w:lang w:eastAsia="en-US"/>
        </w:rPr>
        <w:t>Н</w:t>
      </w:r>
      <w:r w:rsidR="00261B7C" w:rsidRPr="008C2A6A">
        <w:rPr>
          <w:rFonts w:eastAsia="Calibri"/>
          <w:sz w:val="24"/>
          <w:szCs w:val="24"/>
        </w:rPr>
        <w:t>аучно-исследовательская работа (получение первичных навыков научно-исследовательской работы)</w:t>
      </w: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5387C">
        <w:rPr>
          <w:sz w:val="24"/>
          <w:szCs w:val="24"/>
        </w:rPr>
        <w:t>Задания на практику:</w:t>
      </w: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5387C" w:rsidRPr="0015387C" w:rsidRDefault="0015387C" w:rsidP="0015387C">
      <w:pPr>
        <w:widowControl/>
        <w:tabs>
          <w:tab w:val="right" w:leader="dot" w:pos="284"/>
          <w:tab w:val="left" w:pos="851"/>
        </w:tabs>
        <w:autoSpaceDE/>
        <w:autoSpaceDN/>
        <w:adjustRightInd/>
        <w:ind w:right="-57" w:firstLine="709"/>
        <w:contextualSpacing/>
        <w:jc w:val="both"/>
        <w:rPr>
          <w:noProof/>
          <w:sz w:val="24"/>
          <w:szCs w:val="24"/>
          <w:lang w:eastAsia="en-US"/>
        </w:rPr>
      </w:pPr>
      <w:r w:rsidRPr="0015387C">
        <w:rPr>
          <w:noProof/>
          <w:sz w:val="24"/>
          <w:szCs w:val="24"/>
          <w:lang w:eastAsia="en-US"/>
        </w:rPr>
        <w:t xml:space="preserve">1. Составление визитной карточки дошкольной образовательной организациии (базы практики).  </w:t>
      </w:r>
    </w:p>
    <w:p w:rsidR="0015387C" w:rsidRPr="0015387C" w:rsidRDefault="0015387C" w:rsidP="0015387C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  <w:lang w:eastAsia="en-US"/>
        </w:rPr>
      </w:pPr>
      <w:r w:rsidRPr="0015387C">
        <w:rPr>
          <w:sz w:val="24"/>
          <w:szCs w:val="24"/>
          <w:lang w:eastAsia="en-US"/>
        </w:rPr>
        <w:t>2. Изучение теоретических оснований психолого-педагогического сопровождения сюжетно-ролевой игры дошкольников</w:t>
      </w:r>
    </w:p>
    <w:p w:rsidR="0015387C" w:rsidRPr="0015387C" w:rsidRDefault="0015387C" w:rsidP="0015387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3. Диагностика сформированности игровой деятельности детей дошкольного возраста (одной из возрастных групп)</w:t>
      </w:r>
    </w:p>
    <w:p w:rsidR="0015387C" w:rsidRPr="0015387C" w:rsidRDefault="0015387C" w:rsidP="0015387C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15387C">
        <w:rPr>
          <w:color w:val="000000"/>
          <w:sz w:val="24"/>
          <w:szCs w:val="24"/>
        </w:rPr>
        <w:t xml:space="preserve">4. </w:t>
      </w:r>
      <w:r w:rsidRPr="0015387C">
        <w:rPr>
          <w:sz w:val="24"/>
          <w:szCs w:val="24"/>
        </w:rPr>
        <w:t>Разработка проекта по подготовке и проведению сюжетно-ролевой игры</w:t>
      </w:r>
    </w:p>
    <w:p w:rsidR="0015387C" w:rsidRPr="0015387C" w:rsidRDefault="0015387C" w:rsidP="0015387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15387C">
        <w:rPr>
          <w:sz w:val="24"/>
          <w:szCs w:val="24"/>
        </w:rPr>
        <w:t>5. Частичная реализация разработанного проекта.</w:t>
      </w:r>
    </w:p>
    <w:p w:rsidR="0015387C" w:rsidRPr="0015387C" w:rsidRDefault="0015387C" w:rsidP="0015387C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 xml:space="preserve">6. </w:t>
      </w:r>
      <w:r w:rsidRPr="0015387C">
        <w:rPr>
          <w:sz w:val="24"/>
          <w:szCs w:val="24"/>
        </w:rPr>
        <w:t>Разработка методических рекомендаций для родителей развитию игровой деятельности в дошкольном детстве</w:t>
      </w:r>
    </w:p>
    <w:p w:rsidR="0015387C" w:rsidRPr="0015387C" w:rsidRDefault="0015387C" w:rsidP="0015387C">
      <w:pPr>
        <w:widowControl/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15387C">
        <w:rPr>
          <w:sz w:val="24"/>
          <w:szCs w:val="24"/>
          <w:lang w:eastAsia="en-US"/>
        </w:rPr>
        <w:t>……</w:t>
      </w:r>
    </w:p>
    <w:p w:rsidR="0015387C" w:rsidRPr="0015387C" w:rsidRDefault="0015387C" w:rsidP="0015387C">
      <w:pPr>
        <w:widowControl/>
        <w:autoSpaceDE/>
        <w:autoSpaceDN/>
        <w:adjustRightInd/>
        <w:ind w:left="644"/>
        <w:contextualSpacing/>
        <w:jc w:val="both"/>
        <w:rPr>
          <w:i/>
          <w:sz w:val="24"/>
          <w:szCs w:val="24"/>
          <w:lang w:eastAsia="en-US"/>
        </w:rPr>
      </w:pPr>
    </w:p>
    <w:p w:rsidR="0015387C" w:rsidRPr="0015387C" w:rsidRDefault="0015387C" w:rsidP="0015387C">
      <w:pPr>
        <w:widowControl/>
        <w:autoSpaceDE/>
        <w:autoSpaceDN/>
        <w:adjustRightInd/>
        <w:rPr>
          <w:sz w:val="24"/>
          <w:szCs w:val="24"/>
        </w:rPr>
      </w:pPr>
    </w:p>
    <w:p w:rsidR="0015387C" w:rsidRPr="0015387C" w:rsidRDefault="0015387C" w:rsidP="0015387C">
      <w:pPr>
        <w:widowControl/>
        <w:autoSpaceDE/>
        <w:autoSpaceDN/>
        <w:adjustRightInd/>
        <w:rPr>
          <w:sz w:val="24"/>
          <w:szCs w:val="24"/>
        </w:rPr>
      </w:pPr>
    </w:p>
    <w:p w:rsidR="0015387C" w:rsidRPr="0015387C" w:rsidRDefault="0015387C" w:rsidP="0015387C">
      <w:pPr>
        <w:widowControl/>
        <w:autoSpaceDE/>
        <w:autoSpaceDN/>
        <w:adjustRightInd/>
        <w:rPr>
          <w:sz w:val="24"/>
          <w:szCs w:val="24"/>
        </w:rPr>
      </w:pPr>
      <w:r w:rsidRPr="0015387C">
        <w:rPr>
          <w:sz w:val="24"/>
          <w:szCs w:val="24"/>
        </w:rPr>
        <w:t>Дата выдачи задания:     __.__.20__ г.</w:t>
      </w:r>
    </w:p>
    <w:p w:rsidR="0015387C" w:rsidRPr="0015387C" w:rsidRDefault="0015387C" w:rsidP="0015387C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15387C">
        <w:rPr>
          <w:sz w:val="24"/>
          <w:szCs w:val="24"/>
        </w:rPr>
        <w:t xml:space="preserve">Руководитель (ФИО) :  __________    </w:t>
      </w:r>
    </w:p>
    <w:p w:rsidR="0015387C" w:rsidRPr="0015387C" w:rsidRDefault="0015387C" w:rsidP="0015387C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15387C">
        <w:rPr>
          <w:sz w:val="24"/>
          <w:szCs w:val="24"/>
        </w:rPr>
        <w:t>Задание принял(а) к исполнению (ФИО):  ___________</w:t>
      </w:r>
    </w:p>
    <w:p w:rsidR="0015387C" w:rsidRPr="0015387C" w:rsidRDefault="0015387C" w:rsidP="0015387C">
      <w:pPr>
        <w:widowControl/>
        <w:autoSpaceDE/>
        <w:autoSpaceDN/>
        <w:adjustRightInd/>
        <w:spacing w:after="200" w:line="276" w:lineRule="auto"/>
        <w:jc w:val="right"/>
        <w:rPr>
          <w:bCs/>
          <w:sz w:val="24"/>
          <w:szCs w:val="24"/>
        </w:rPr>
      </w:pPr>
      <w:r w:rsidRPr="0015387C">
        <w:rPr>
          <w:sz w:val="24"/>
          <w:szCs w:val="24"/>
        </w:rPr>
        <w:br w:type="page"/>
      </w:r>
      <w:r w:rsidRPr="0015387C">
        <w:rPr>
          <w:bCs/>
          <w:sz w:val="24"/>
          <w:szCs w:val="24"/>
        </w:rPr>
        <w:t>Приложение  4.</w:t>
      </w:r>
    </w:p>
    <w:p w:rsidR="0015387C" w:rsidRPr="0015387C" w:rsidRDefault="0015387C" w:rsidP="0015387C">
      <w:pPr>
        <w:widowControl/>
        <w:jc w:val="center"/>
        <w:rPr>
          <w:bCs/>
          <w:sz w:val="24"/>
          <w:szCs w:val="24"/>
        </w:rPr>
      </w:pPr>
      <w:r w:rsidRPr="0015387C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15387C" w:rsidRPr="0015387C" w:rsidRDefault="0015387C" w:rsidP="0015387C">
      <w:pPr>
        <w:widowControl/>
        <w:jc w:val="center"/>
        <w:rPr>
          <w:bCs/>
          <w:sz w:val="24"/>
          <w:szCs w:val="24"/>
        </w:rPr>
      </w:pPr>
      <w:r w:rsidRPr="0015387C">
        <w:rPr>
          <w:bCs/>
          <w:sz w:val="24"/>
          <w:szCs w:val="24"/>
        </w:rPr>
        <w:t>высшего образования «Омская гуманитарная академия»</w:t>
      </w:r>
    </w:p>
    <w:p w:rsidR="0015387C" w:rsidRPr="0015387C" w:rsidRDefault="0015387C" w:rsidP="0015387C">
      <w:pPr>
        <w:widowControl/>
        <w:jc w:val="center"/>
        <w:rPr>
          <w:b/>
          <w:bCs/>
          <w:sz w:val="24"/>
          <w:szCs w:val="24"/>
        </w:rPr>
      </w:pPr>
    </w:p>
    <w:p w:rsidR="0015387C" w:rsidRPr="0015387C" w:rsidRDefault="00912D5B" w:rsidP="0015387C">
      <w:pPr>
        <w:widowControl/>
        <w:jc w:val="center"/>
        <w:rPr>
          <w:b/>
          <w:sz w:val="24"/>
          <w:szCs w:val="24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(УЧЕБНАЯ ПРАКТИКА)</w:t>
      </w:r>
      <w:r w:rsidR="0015387C" w:rsidRPr="0015387C">
        <w:rPr>
          <w:b/>
          <w:sz w:val="24"/>
          <w:szCs w:val="24"/>
          <w:lang w:eastAsia="en-US"/>
        </w:rPr>
        <w:t xml:space="preserve"> </w:t>
      </w:r>
    </w:p>
    <w:p w:rsidR="0015387C" w:rsidRPr="0015387C" w:rsidRDefault="0015387C" w:rsidP="0015387C">
      <w:pPr>
        <w:widowControl/>
        <w:jc w:val="center"/>
        <w:rPr>
          <w:lang w:eastAsia="en-US"/>
        </w:rPr>
      </w:pPr>
      <w:r w:rsidRPr="0015387C">
        <w:rPr>
          <w:sz w:val="24"/>
          <w:szCs w:val="24"/>
          <w:lang w:eastAsia="en-US"/>
        </w:rPr>
        <w:t xml:space="preserve">__________________________________________________________________ </w:t>
      </w:r>
      <w:r w:rsidRPr="0015387C">
        <w:rPr>
          <w:sz w:val="24"/>
          <w:szCs w:val="24"/>
          <w:lang w:eastAsia="en-US"/>
        </w:rPr>
        <w:br/>
      </w:r>
      <w:r w:rsidRPr="0015387C">
        <w:rPr>
          <w:lang w:eastAsia="en-US"/>
        </w:rPr>
        <w:t xml:space="preserve">(Ф.И.О. обучающегося) </w:t>
      </w: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5387C">
        <w:rPr>
          <w:sz w:val="24"/>
          <w:szCs w:val="24"/>
        </w:rPr>
        <w:t xml:space="preserve">Бакалавриат по направлению подготовки 44.03.02 Психолого-педагогическое образование </w:t>
      </w: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5387C">
        <w:rPr>
          <w:sz w:val="24"/>
          <w:szCs w:val="24"/>
        </w:rPr>
        <w:t xml:space="preserve">Направленность (профиль) программы: </w:t>
      </w:r>
      <w:r w:rsidRPr="0015387C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15387C" w:rsidRPr="0015387C" w:rsidRDefault="00912D5B" w:rsidP="0015387C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Учебная практика</w:t>
      </w: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5387C">
        <w:rPr>
          <w:sz w:val="24"/>
          <w:szCs w:val="24"/>
        </w:rPr>
        <w:t xml:space="preserve">Тип практики: </w:t>
      </w:r>
      <w:r w:rsidR="00261B7C">
        <w:rPr>
          <w:rFonts w:eastAsia="Calibri"/>
          <w:color w:val="000000"/>
          <w:sz w:val="24"/>
          <w:szCs w:val="24"/>
          <w:lang w:eastAsia="en-US"/>
        </w:rPr>
        <w:t>Н</w:t>
      </w:r>
      <w:r w:rsidR="00261B7C" w:rsidRPr="008C2A6A">
        <w:rPr>
          <w:rFonts w:eastAsia="Calibri"/>
          <w:sz w:val="24"/>
          <w:szCs w:val="24"/>
        </w:rPr>
        <w:t>аучно-исследовательская работа (получение первичных навыков научно-исследовательской работы)</w:t>
      </w:r>
    </w:p>
    <w:p w:rsidR="0015387C" w:rsidRPr="0015387C" w:rsidRDefault="0015387C" w:rsidP="0015387C">
      <w:pPr>
        <w:widowControl/>
        <w:ind w:firstLine="709"/>
        <w:rPr>
          <w:sz w:val="24"/>
          <w:szCs w:val="24"/>
          <w:lang w:eastAsia="en-US"/>
        </w:rPr>
      </w:pPr>
    </w:p>
    <w:p w:rsidR="0015387C" w:rsidRPr="0015387C" w:rsidRDefault="0015387C" w:rsidP="0015387C">
      <w:pPr>
        <w:widowControl/>
        <w:rPr>
          <w:sz w:val="24"/>
          <w:szCs w:val="24"/>
          <w:lang w:eastAsia="en-US"/>
        </w:rPr>
      </w:pPr>
      <w:r w:rsidRPr="0015387C">
        <w:rPr>
          <w:sz w:val="24"/>
          <w:szCs w:val="24"/>
          <w:lang w:eastAsia="en-US"/>
        </w:rPr>
        <w:t>Руководитель практики от ОмГА _________________________________________</w:t>
      </w:r>
    </w:p>
    <w:p w:rsidR="0015387C" w:rsidRPr="0015387C" w:rsidRDefault="0015387C" w:rsidP="0015387C">
      <w:pPr>
        <w:widowControl/>
        <w:jc w:val="both"/>
        <w:rPr>
          <w:lang w:eastAsia="en-US"/>
        </w:rPr>
      </w:pPr>
      <w:r w:rsidRPr="0015387C">
        <w:rPr>
          <w:sz w:val="24"/>
          <w:szCs w:val="24"/>
          <w:lang w:eastAsia="en-US"/>
        </w:rPr>
        <w:t xml:space="preserve">                                                                          </w:t>
      </w:r>
      <w:r w:rsidRPr="0015387C">
        <w:rPr>
          <w:lang w:eastAsia="en-US"/>
        </w:rPr>
        <w:t>(Уч. степень, уч. звание, Фамилия И.О.)</w:t>
      </w:r>
    </w:p>
    <w:p w:rsidR="0015387C" w:rsidRPr="0015387C" w:rsidRDefault="0015387C" w:rsidP="0015387C">
      <w:pPr>
        <w:widowControl/>
        <w:rPr>
          <w:sz w:val="24"/>
          <w:szCs w:val="24"/>
          <w:lang w:eastAsia="en-US"/>
        </w:rPr>
      </w:pPr>
      <w:r w:rsidRPr="0015387C">
        <w:rPr>
          <w:sz w:val="24"/>
          <w:szCs w:val="24"/>
          <w:lang w:eastAsia="en-US"/>
        </w:rPr>
        <w:t>Наименование профильной организации ___________________________________________</w:t>
      </w:r>
    </w:p>
    <w:p w:rsidR="0015387C" w:rsidRPr="0015387C" w:rsidRDefault="0015387C" w:rsidP="0015387C">
      <w:pPr>
        <w:widowControl/>
        <w:jc w:val="both"/>
        <w:rPr>
          <w:sz w:val="24"/>
          <w:szCs w:val="24"/>
          <w:lang w:eastAsia="en-US"/>
        </w:rPr>
      </w:pPr>
      <w:r w:rsidRPr="0015387C">
        <w:rPr>
          <w:sz w:val="24"/>
          <w:szCs w:val="24"/>
          <w:lang w:eastAsia="en-US"/>
        </w:rPr>
        <w:t>_______________________________________________________________________________</w:t>
      </w:r>
    </w:p>
    <w:p w:rsidR="0015387C" w:rsidRPr="0015387C" w:rsidRDefault="0015387C" w:rsidP="0015387C">
      <w:pPr>
        <w:widowControl/>
        <w:rPr>
          <w:sz w:val="24"/>
          <w:szCs w:val="24"/>
          <w:lang w:eastAsia="en-US"/>
        </w:rPr>
      </w:pPr>
      <w:r w:rsidRPr="0015387C">
        <w:rPr>
          <w:sz w:val="24"/>
          <w:szCs w:val="24"/>
          <w:lang w:eastAsia="en-US"/>
        </w:rPr>
        <w:t>Руководитель практики от профильной организации____________________________________________________________________</w:t>
      </w:r>
    </w:p>
    <w:p w:rsidR="0015387C" w:rsidRPr="0015387C" w:rsidRDefault="0015387C" w:rsidP="0015387C">
      <w:pPr>
        <w:widowControl/>
        <w:ind w:left="3119" w:firstLine="3"/>
        <w:jc w:val="center"/>
        <w:rPr>
          <w:lang w:eastAsia="en-US"/>
        </w:rPr>
      </w:pPr>
      <w:r w:rsidRPr="0015387C">
        <w:rPr>
          <w:lang w:eastAsia="en-US"/>
        </w:rPr>
        <w:t>(должность Ф.И.О.)</w:t>
      </w:r>
    </w:p>
    <w:p w:rsidR="0015387C" w:rsidRPr="0015387C" w:rsidRDefault="0015387C" w:rsidP="0015387C">
      <w:pPr>
        <w:widowControl/>
        <w:jc w:val="right"/>
        <w:rPr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559"/>
        <w:gridCol w:w="7230"/>
      </w:tblGrid>
      <w:tr w:rsidR="0015387C" w:rsidRPr="0015387C" w:rsidTr="00A130EF">
        <w:tc>
          <w:tcPr>
            <w:tcW w:w="817" w:type="dxa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387C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387C">
              <w:rPr>
                <w:sz w:val="24"/>
                <w:szCs w:val="24"/>
              </w:rPr>
              <w:t xml:space="preserve">Сроки </w:t>
            </w:r>
          </w:p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387C">
              <w:rPr>
                <w:sz w:val="24"/>
                <w:szCs w:val="24"/>
              </w:rPr>
              <w:t>проведения</w:t>
            </w:r>
          </w:p>
        </w:tc>
        <w:tc>
          <w:tcPr>
            <w:tcW w:w="7230" w:type="dxa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5387C">
              <w:rPr>
                <w:sz w:val="24"/>
                <w:szCs w:val="24"/>
              </w:rPr>
              <w:t>Планируемые работы</w:t>
            </w:r>
          </w:p>
        </w:tc>
      </w:tr>
      <w:tr w:rsidR="0015387C" w:rsidRPr="0015387C" w:rsidTr="00A130EF">
        <w:tc>
          <w:tcPr>
            <w:tcW w:w="817" w:type="dxa"/>
          </w:tcPr>
          <w:p w:rsidR="0015387C" w:rsidRPr="0015387C" w:rsidRDefault="0015387C" w:rsidP="0015387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5387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15387C" w:rsidRPr="0015387C" w:rsidTr="00A130EF">
        <w:tc>
          <w:tcPr>
            <w:tcW w:w="817" w:type="dxa"/>
          </w:tcPr>
          <w:p w:rsidR="0015387C" w:rsidRPr="0015387C" w:rsidRDefault="0015387C" w:rsidP="0015387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15387C" w:rsidRPr="0015387C" w:rsidRDefault="0015387C" w:rsidP="0015387C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sz w:val="24"/>
                <w:szCs w:val="24"/>
              </w:rPr>
            </w:pPr>
            <w:r w:rsidRPr="0015387C">
              <w:rPr>
                <w:noProof/>
                <w:sz w:val="24"/>
                <w:szCs w:val="24"/>
              </w:rPr>
              <w:t xml:space="preserve">Составление визитной карточки дошкольной образовательной организациии (базы практики) </w:t>
            </w:r>
          </w:p>
        </w:tc>
      </w:tr>
      <w:tr w:rsidR="0015387C" w:rsidRPr="0015387C" w:rsidTr="00A130EF">
        <w:trPr>
          <w:trHeight w:val="179"/>
        </w:trPr>
        <w:tc>
          <w:tcPr>
            <w:tcW w:w="817" w:type="dxa"/>
          </w:tcPr>
          <w:p w:rsidR="0015387C" w:rsidRPr="0015387C" w:rsidRDefault="0015387C" w:rsidP="0015387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15387C" w:rsidRPr="0015387C" w:rsidRDefault="0015387C" w:rsidP="0015387C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4"/>
                <w:szCs w:val="24"/>
              </w:rPr>
            </w:pPr>
            <w:r w:rsidRPr="0015387C">
              <w:rPr>
                <w:noProof/>
                <w:sz w:val="24"/>
                <w:szCs w:val="24"/>
              </w:rPr>
              <w:t>Изучение теоретических оснований психолого-педагогического сопровождения сюжетно-ролевой игры дошкольников</w:t>
            </w:r>
          </w:p>
        </w:tc>
      </w:tr>
      <w:tr w:rsidR="0015387C" w:rsidRPr="0015387C" w:rsidTr="00A130EF">
        <w:tc>
          <w:tcPr>
            <w:tcW w:w="817" w:type="dxa"/>
          </w:tcPr>
          <w:p w:rsidR="0015387C" w:rsidRPr="0015387C" w:rsidRDefault="0015387C" w:rsidP="0015387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5387C">
              <w:rPr>
                <w:noProof/>
                <w:sz w:val="24"/>
                <w:szCs w:val="24"/>
              </w:rPr>
              <w:t>Диагностика сформированности игровой деятельности детей дошкольного возраста (одной из возрастных групп</w:t>
            </w:r>
          </w:p>
        </w:tc>
      </w:tr>
      <w:tr w:rsidR="0015387C" w:rsidRPr="0015387C" w:rsidTr="00A130EF">
        <w:tc>
          <w:tcPr>
            <w:tcW w:w="817" w:type="dxa"/>
          </w:tcPr>
          <w:p w:rsidR="0015387C" w:rsidRPr="0015387C" w:rsidRDefault="0015387C" w:rsidP="0015387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5387C">
              <w:rPr>
                <w:noProof/>
                <w:sz w:val="24"/>
                <w:szCs w:val="24"/>
              </w:rPr>
              <w:t>Разработка проекта по подготовке и проведению сюжетно-ролевой игры</w:t>
            </w:r>
          </w:p>
        </w:tc>
      </w:tr>
      <w:tr w:rsidR="0015387C" w:rsidRPr="0015387C" w:rsidTr="00A130EF">
        <w:tc>
          <w:tcPr>
            <w:tcW w:w="817" w:type="dxa"/>
          </w:tcPr>
          <w:p w:rsidR="0015387C" w:rsidRPr="0015387C" w:rsidRDefault="0015387C" w:rsidP="0015387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5387C">
              <w:rPr>
                <w:noProof/>
                <w:sz w:val="24"/>
                <w:szCs w:val="24"/>
              </w:rPr>
              <w:t>Частичная реализация разработанного проекта</w:t>
            </w:r>
          </w:p>
        </w:tc>
      </w:tr>
      <w:tr w:rsidR="0015387C" w:rsidRPr="0015387C" w:rsidTr="00A130EF">
        <w:tc>
          <w:tcPr>
            <w:tcW w:w="817" w:type="dxa"/>
          </w:tcPr>
          <w:p w:rsidR="0015387C" w:rsidRPr="0015387C" w:rsidRDefault="0015387C" w:rsidP="0015387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5387C">
              <w:rPr>
                <w:noProof/>
                <w:sz w:val="24"/>
                <w:szCs w:val="24"/>
              </w:rPr>
              <w:t>Разработка методических рекомендаций для родителей развитию игровой деятельности в дошкольном детстве)</w:t>
            </w:r>
          </w:p>
        </w:tc>
      </w:tr>
      <w:tr w:rsidR="0015387C" w:rsidRPr="0015387C" w:rsidTr="00A130EF">
        <w:tc>
          <w:tcPr>
            <w:tcW w:w="817" w:type="dxa"/>
          </w:tcPr>
          <w:p w:rsidR="0015387C" w:rsidRPr="0015387C" w:rsidRDefault="0015387C" w:rsidP="0015387C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5387C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15387C" w:rsidRPr="0015387C" w:rsidRDefault="0015387C" w:rsidP="0015387C">
      <w:pPr>
        <w:widowControl/>
        <w:rPr>
          <w:sz w:val="24"/>
          <w:szCs w:val="24"/>
        </w:rPr>
      </w:pPr>
    </w:p>
    <w:p w:rsidR="0015387C" w:rsidRPr="0015387C" w:rsidRDefault="0015387C" w:rsidP="0015387C">
      <w:pPr>
        <w:widowControl/>
        <w:rPr>
          <w:sz w:val="24"/>
          <w:szCs w:val="24"/>
        </w:rPr>
      </w:pPr>
      <w:r w:rsidRPr="0015387C">
        <w:rPr>
          <w:sz w:val="24"/>
          <w:szCs w:val="24"/>
        </w:rPr>
        <w:t>Заведующий кафедрой:</w:t>
      </w:r>
      <w:r w:rsidRPr="0015387C">
        <w:rPr>
          <w:sz w:val="24"/>
          <w:szCs w:val="24"/>
        </w:rPr>
        <w:tab/>
      </w:r>
      <w:r w:rsidRPr="0015387C">
        <w:rPr>
          <w:sz w:val="24"/>
          <w:szCs w:val="24"/>
        </w:rPr>
        <w:tab/>
        <w:t>___________________ / ___________________</w:t>
      </w:r>
    </w:p>
    <w:p w:rsidR="0015387C" w:rsidRPr="0015387C" w:rsidRDefault="0015387C" w:rsidP="0015387C">
      <w:pPr>
        <w:widowControl/>
        <w:rPr>
          <w:sz w:val="24"/>
          <w:szCs w:val="24"/>
        </w:rPr>
      </w:pPr>
      <w:r w:rsidRPr="0015387C">
        <w:rPr>
          <w:sz w:val="24"/>
          <w:szCs w:val="24"/>
        </w:rPr>
        <w:t>Руководитель практики от ЧУОО ВО «ОмГА» ___________________ / ____________________</w:t>
      </w:r>
    </w:p>
    <w:p w:rsidR="0015387C" w:rsidRPr="0015387C" w:rsidRDefault="0015387C" w:rsidP="0015387C">
      <w:pPr>
        <w:widowControl/>
        <w:rPr>
          <w:sz w:val="24"/>
          <w:szCs w:val="24"/>
        </w:rPr>
      </w:pPr>
    </w:p>
    <w:p w:rsidR="0015387C" w:rsidRPr="0015387C" w:rsidRDefault="0015387C" w:rsidP="0015387C">
      <w:pPr>
        <w:widowControl/>
        <w:rPr>
          <w:sz w:val="24"/>
          <w:szCs w:val="24"/>
        </w:rPr>
      </w:pPr>
      <w:r w:rsidRPr="0015387C">
        <w:rPr>
          <w:sz w:val="24"/>
          <w:szCs w:val="24"/>
        </w:rPr>
        <w:t>Руководитель практики от профильной организации_____________ / ____________</w:t>
      </w:r>
    </w:p>
    <w:p w:rsidR="0015387C" w:rsidRPr="0015387C" w:rsidRDefault="0015387C" w:rsidP="0015387C">
      <w:pPr>
        <w:widowControl/>
        <w:autoSpaceDE/>
        <w:autoSpaceDN/>
        <w:adjustRightInd/>
        <w:rPr>
          <w:sz w:val="24"/>
          <w:szCs w:val="24"/>
        </w:rPr>
      </w:pPr>
    </w:p>
    <w:p w:rsidR="0015387C" w:rsidRPr="0015387C" w:rsidRDefault="0015387C" w:rsidP="0015387C">
      <w:pPr>
        <w:widowControl/>
        <w:shd w:val="clear" w:color="auto" w:fill="FFFFFF"/>
        <w:autoSpaceDE/>
        <w:autoSpaceDN/>
        <w:adjustRightInd/>
        <w:jc w:val="right"/>
        <w:rPr>
          <w:b/>
          <w:color w:val="FF0000"/>
          <w:sz w:val="28"/>
          <w:szCs w:val="28"/>
        </w:rPr>
      </w:pPr>
      <w:r w:rsidRPr="0015387C">
        <w:rPr>
          <w:b/>
          <w:color w:val="FF0000"/>
          <w:sz w:val="24"/>
          <w:szCs w:val="24"/>
        </w:rPr>
        <w:t>м</w:t>
      </w:r>
      <w:r w:rsidRPr="0015387C">
        <w:rPr>
          <w:b/>
          <w:color w:val="FF0000"/>
          <w:sz w:val="28"/>
          <w:szCs w:val="28"/>
        </w:rPr>
        <w:t>.п.</w:t>
      </w:r>
    </w:p>
    <w:p w:rsidR="0015387C" w:rsidRPr="0015387C" w:rsidRDefault="0015387C" w:rsidP="0015387C">
      <w:pPr>
        <w:pageBreakBefore/>
        <w:suppressAutoHyphens/>
        <w:autoSpaceDN/>
        <w:adjustRightInd/>
        <w:jc w:val="right"/>
        <w:rPr>
          <w:b/>
          <w:bCs/>
          <w:sz w:val="28"/>
          <w:szCs w:val="28"/>
          <w:lang w:eastAsia="hi-IN" w:bidi="hi-IN"/>
        </w:rPr>
      </w:pPr>
      <w:r w:rsidRPr="0015387C">
        <w:rPr>
          <w:bCs/>
          <w:sz w:val="28"/>
          <w:szCs w:val="28"/>
          <w:lang w:eastAsia="hi-IN" w:bidi="hi-IN"/>
        </w:rPr>
        <w:t>Приложение 5.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912D5B" w:rsidRPr="00F35D95" w:rsidRDefault="00912D5B" w:rsidP="00912D5B">
      <w:pPr>
        <w:jc w:val="center"/>
        <w:rPr>
          <w:b/>
          <w:sz w:val="24"/>
          <w:szCs w:val="24"/>
        </w:rPr>
      </w:pPr>
      <w:r w:rsidRPr="00F35D95">
        <w:rPr>
          <w:b/>
          <w:sz w:val="24"/>
          <w:szCs w:val="24"/>
        </w:rPr>
        <w:t>ДНЕВНИК ПО ПРАКТИЧЕСКОЙ ПОДГОТОВКЕ</w:t>
      </w:r>
    </w:p>
    <w:p w:rsidR="0015387C" w:rsidRPr="0015387C" w:rsidRDefault="00912D5B" w:rsidP="00912D5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35D95">
        <w:rPr>
          <w:b/>
          <w:sz w:val="24"/>
          <w:szCs w:val="24"/>
        </w:rPr>
        <w:t>(УЧЕБНАЯ ПРАКТИКА)</w:t>
      </w:r>
    </w:p>
    <w:p w:rsidR="0015387C" w:rsidRPr="0015387C" w:rsidRDefault="0015387C" w:rsidP="0015387C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1502"/>
        <w:gridCol w:w="4671"/>
        <w:gridCol w:w="3027"/>
      </w:tblGrid>
      <w:tr w:rsidR="0015387C" w:rsidRPr="0015387C" w:rsidTr="00A130EF">
        <w:tc>
          <w:tcPr>
            <w:tcW w:w="332" w:type="pct"/>
            <w:vAlign w:val="center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5387C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5387C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5387C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5387C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5387C">
              <w:rPr>
                <w:sz w:val="28"/>
                <w:szCs w:val="28"/>
              </w:rPr>
              <w:t>о выполнении</w:t>
            </w:r>
          </w:p>
        </w:tc>
      </w:tr>
      <w:tr w:rsidR="0015387C" w:rsidRPr="0015387C" w:rsidTr="00A130EF">
        <w:trPr>
          <w:trHeight w:hRule="exact" w:val="851"/>
        </w:trPr>
        <w:tc>
          <w:tcPr>
            <w:tcW w:w="33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15387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5387C" w:rsidRPr="0015387C" w:rsidTr="00A130EF">
        <w:trPr>
          <w:trHeight w:hRule="exact" w:val="851"/>
        </w:trPr>
        <w:tc>
          <w:tcPr>
            <w:tcW w:w="33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15387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5387C" w:rsidRPr="0015387C" w:rsidTr="00A130EF">
        <w:trPr>
          <w:trHeight w:hRule="exact" w:val="851"/>
        </w:trPr>
        <w:tc>
          <w:tcPr>
            <w:tcW w:w="33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5387C" w:rsidRPr="0015387C" w:rsidTr="00A130EF">
        <w:trPr>
          <w:trHeight w:hRule="exact" w:val="851"/>
        </w:trPr>
        <w:tc>
          <w:tcPr>
            <w:tcW w:w="33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5387C" w:rsidRPr="0015387C" w:rsidTr="00A130EF">
        <w:trPr>
          <w:trHeight w:hRule="exact" w:val="851"/>
        </w:trPr>
        <w:tc>
          <w:tcPr>
            <w:tcW w:w="33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5387C" w:rsidRPr="0015387C" w:rsidTr="00A130EF">
        <w:trPr>
          <w:trHeight w:hRule="exact" w:val="851"/>
        </w:trPr>
        <w:tc>
          <w:tcPr>
            <w:tcW w:w="33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5387C" w:rsidRPr="0015387C" w:rsidTr="00A130EF">
        <w:trPr>
          <w:trHeight w:hRule="exact" w:val="851"/>
        </w:trPr>
        <w:tc>
          <w:tcPr>
            <w:tcW w:w="33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15387C" w:rsidRPr="0015387C" w:rsidTr="00A130EF">
        <w:trPr>
          <w:trHeight w:hRule="exact" w:val="851"/>
        </w:trPr>
        <w:tc>
          <w:tcPr>
            <w:tcW w:w="33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15387C" w:rsidRPr="0015387C" w:rsidRDefault="0015387C" w:rsidP="0015387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rPr>
          <w:sz w:val="28"/>
          <w:szCs w:val="28"/>
        </w:rPr>
      </w:pPr>
      <w:r w:rsidRPr="0015387C">
        <w:rPr>
          <w:sz w:val="28"/>
          <w:szCs w:val="28"/>
        </w:rPr>
        <w:t>Подпись обучающегося ___________</w:t>
      </w:r>
    </w:p>
    <w:p w:rsidR="0015387C" w:rsidRPr="0015387C" w:rsidRDefault="0015387C" w:rsidP="0015387C">
      <w:pPr>
        <w:widowControl/>
        <w:autoSpaceDE/>
        <w:autoSpaceDN/>
        <w:adjustRightInd/>
        <w:rPr>
          <w:bCs/>
          <w:sz w:val="28"/>
          <w:szCs w:val="28"/>
        </w:rPr>
      </w:pPr>
      <w:r w:rsidRPr="0015387C">
        <w:rPr>
          <w:sz w:val="28"/>
          <w:szCs w:val="28"/>
        </w:rPr>
        <w:t xml:space="preserve">Подпись руководителя практики </w:t>
      </w:r>
      <w:r w:rsidRPr="0015387C">
        <w:rPr>
          <w:sz w:val="28"/>
          <w:szCs w:val="28"/>
        </w:rPr>
        <w:br/>
        <w:t>от принимающей организации _______________________</w:t>
      </w:r>
      <w:r w:rsidRPr="0015387C">
        <w:rPr>
          <w:sz w:val="28"/>
          <w:szCs w:val="28"/>
        </w:rPr>
        <w:br w:type="page"/>
      </w:r>
    </w:p>
    <w:p w:rsidR="0015387C" w:rsidRPr="0015387C" w:rsidRDefault="0015387C" w:rsidP="0015387C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  <w:r w:rsidRPr="0015387C">
        <w:rPr>
          <w:bCs/>
          <w:sz w:val="28"/>
          <w:szCs w:val="28"/>
        </w:rPr>
        <w:t>Приложение 6</w:t>
      </w:r>
    </w:p>
    <w:p w:rsidR="0015387C" w:rsidRPr="0015387C" w:rsidRDefault="0015387C" w:rsidP="0015387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  <w:shd w:val="clear" w:color="auto" w:fill="FFFFFF"/>
        </w:rPr>
      </w:pPr>
      <w:r w:rsidRPr="0015387C">
        <w:rPr>
          <w:sz w:val="28"/>
          <w:szCs w:val="28"/>
          <w:shd w:val="clear" w:color="auto" w:fill="FFFFFF"/>
        </w:rPr>
        <w:t>ОТЗЫВ-ХАРАКТЕРИСТИКА</w:t>
      </w: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15387C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5387C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5387C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5387C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15387C" w:rsidRPr="00261B7C" w:rsidRDefault="0015387C" w:rsidP="0015387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61B7C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912D5B" w:rsidRPr="002430DA" w:rsidRDefault="00912D5B" w:rsidP="00912D5B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2430DA">
        <w:rPr>
          <w:sz w:val="28"/>
          <w:szCs w:val="28"/>
          <w:shd w:val="clear" w:color="auto" w:fill="FFFFFF"/>
        </w:rPr>
        <w:t xml:space="preserve">В период прохождения практической подготовки при реализации </w:t>
      </w:r>
      <w:r w:rsidRPr="002430DA">
        <w:rPr>
          <w:sz w:val="28"/>
          <w:szCs w:val="28"/>
          <w:shd w:val="clear" w:color="auto" w:fill="FFFFFF"/>
        </w:rPr>
        <w:tab/>
        <w:t>учебной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2D5B" w:rsidRPr="002430DA" w:rsidRDefault="00912D5B" w:rsidP="00912D5B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2430DA">
        <w:rPr>
          <w:sz w:val="28"/>
          <w:szCs w:val="28"/>
          <w:shd w:val="clear" w:color="auto" w:fill="FFFFFF"/>
        </w:rPr>
        <w:tab/>
      </w:r>
    </w:p>
    <w:p w:rsidR="0015387C" w:rsidRPr="0015387C" w:rsidRDefault="00912D5B" w:rsidP="00912D5B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2430DA">
        <w:rPr>
          <w:sz w:val="28"/>
          <w:szCs w:val="28"/>
          <w:shd w:val="clear" w:color="auto" w:fill="FFFFFF"/>
        </w:rPr>
        <w:t>В ходе практической подготовки при реализации учебной практики обнаруж</w:t>
      </w:r>
      <w:r>
        <w:rPr>
          <w:sz w:val="28"/>
          <w:szCs w:val="28"/>
          <w:shd w:val="clear" w:color="auto" w:fill="FFFFFF"/>
        </w:rPr>
        <w:t>ил(а) сле</w:t>
      </w:r>
      <w:r w:rsidRPr="002430DA">
        <w:rPr>
          <w:sz w:val="28"/>
          <w:szCs w:val="28"/>
          <w:shd w:val="clear" w:color="auto" w:fill="FFFFFF"/>
        </w:rPr>
        <w:t>дующие умения и навыки:</w:t>
      </w:r>
      <w:r w:rsidR="0015387C" w:rsidRPr="0015387C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15387C">
        <w:rPr>
          <w:sz w:val="28"/>
          <w:szCs w:val="28"/>
          <w:shd w:val="clear" w:color="auto" w:fill="FFFFFF"/>
        </w:rPr>
        <w:t>___________________________________________________________________</w:t>
      </w: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5387C">
        <w:rPr>
          <w:sz w:val="28"/>
          <w:szCs w:val="28"/>
          <w:shd w:val="clear" w:color="auto" w:fill="FFFFFF"/>
        </w:rPr>
        <w:t>__________________________________________________________________</w:t>
      </w: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5387C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</w:t>
      </w: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5387C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5387C">
        <w:rPr>
          <w:sz w:val="28"/>
          <w:szCs w:val="28"/>
        </w:rPr>
        <w:br/>
      </w:r>
      <w:r w:rsidRPr="0015387C">
        <w:rPr>
          <w:sz w:val="28"/>
          <w:szCs w:val="28"/>
          <w:shd w:val="clear" w:color="auto" w:fill="FFFFFF"/>
        </w:rPr>
        <w:t>Рекомендуемая оценка ______________________________________________</w:t>
      </w:r>
      <w:r w:rsidRPr="0015387C">
        <w:rPr>
          <w:sz w:val="28"/>
          <w:szCs w:val="28"/>
        </w:rPr>
        <w:br/>
      </w:r>
      <w:r w:rsidRPr="0015387C">
        <w:rPr>
          <w:sz w:val="28"/>
          <w:szCs w:val="28"/>
          <w:shd w:val="clear" w:color="auto" w:fill="FFFFFF"/>
        </w:rPr>
        <w:t>Р</w:t>
      </w:r>
      <w:r w:rsidRPr="0015387C">
        <w:rPr>
          <w:sz w:val="28"/>
          <w:szCs w:val="28"/>
        </w:rPr>
        <w:t>уководитель практики от принимающей организации________________________</w:t>
      </w:r>
    </w:p>
    <w:p w:rsidR="0015387C" w:rsidRPr="0015387C" w:rsidRDefault="00261B7C" w:rsidP="00261B7C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2"/>
          <w:szCs w:val="22"/>
        </w:rPr>
        <w:t xml:space="preserve">                             </w:t>
      </w:r>
      <w:r w:rsidR="0015387C" w:rsidRPr="0015387C">
        <w:rPr>
          <w:sz w:val="22"/>
          <w:szCs w:val="22"/>
        </w:rPr>
        <w:t xml:space="preserve">Подпись </w:t>
      </w:r>
      <w:r w:rsidR="0015387C" w:rsidRPr="0015387C">
        <w:rPr>
          <w:sz w:val="28"/>
          <w:szCs w:val="28"/>
        </w:rPr>
        <w:t>___________________________________________________________________</w:t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15387C">
        <w:rPr>
          <w:sz w:val="22"/>
          <w:szCs w:val="22"/>
        </w:rPr>
        <w:t>Ф.И.О., должность</w:t>
      </w: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jc w:val="both"/>
        <w:rPr>
          <w:b/>
          <w:color w:val="FF0000"/>
          <w:sz w:val="28"/>
          <w:szCs w:val="28"/>
        </w:rPr>
      </w:pPr>
      <w:r w:rsidRPr="0015387C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м.п.</w:t>
      </w:r>
    </w:p>
    <w:p w:rsidR="0015387C" w:rsidRPr="0015387C" w:rsidRDefault="0015387C" w:rsidP="0015387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15387C" w:rsidRPr="0015387C" w:rsidRDefault="0015387C" w:rsidP="0015387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15387C">
        <w:rPr>
          <w:sz w:val="28"/>
          <w:szCs w:val="28"/>
        </w:rPr>
        <w:br w:type="page"/>
      </w:r>
    </w:p>
    <w:p w:rsidR="0015387C" w:rsidRPr="0015387C" w:rsidRDefault="0015387C" w:rsidP="0015387C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15387C">
        <w:rPr>
          <w:i/>
          <w:sz w:val="28"/>
          <w:szCs w:val="28"/>
        </w:rPr>
        <w:t xml:space="preserve">Образец заявления для прохождения учебной практики  </w:t>
      </w:r>
    </w:p>
    <w:p w:rsidR="0015387C" w:rsidRPr="0015387C" w:rsidRDefault="0015387C" w:rsidP="0015387C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15387C" w:rsidRPr="0015387C" w:rsidRDefault="0015387C" w:rsidP="0015387C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15387C">
        <w:rPr>
          <w:color w:val="000000"/>
          <w:sz w:val="28"/>
          <w:szCs w:val="28"/>
        </w:rPr>
        <w:t>ЗАЯВЛЕНИЕ</w:t>
      </w:r>
    </w:p>
    <w:p w:rsidR="0015387C" w:rsidRPr="0015387C" w:rsidRDefault="0015387C" w:rsidP="0015387C">
      <w:pPr>
        <w:tabs>
          <w:tab w:val="left" w:pos="4680"/>
          <w:tab w:val="left" w:pos="5040"/>
        </w:tabs>
        <w:jc w:val="center"/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15387C" w:rsidRPr="0015387C" w:rsidRDefault="0015387C" w:rsidP="0015387C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</w:p>
    <w:p w:rsidR="0015387C" w:rsidRPr="0015387C" w:rsidRDefault="0015387C" w:rsidP="0015387C">
      <w:pPr>
        <w:tabs>
          <w:tab w:val="left" w:pos="4680"/>
          <w:tab w:val="left" w:pos="5040"/>
        </w:tabs>
        <w:ind w:firstLine="709"/>
        <w:jc w:val="both"/>
        <w:rPr>
          <w:color w:val="000000"/>
          <w:sz w:val="28"/>
          <w:szCs w:val="28"/>
        </w:rPr>
      </w:pPr>
      <w:r w:rsidRPr="0015387C">
        <w:rPr>
          <w:color w:val="000000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</w:t>
      </w:r>
      <w:r w:rsidR="00261B7C">
        <w:rPr>
          <w:color w:val="000000"/>
          <w:sz w:val="28"/>
          <w:szCs w:val="28"/>
        </w:rPr>
        <w:t>научно-исследовательской работы</w:t>
      </w:r>
      <w:r w:rsidRPr="0015387C">
        <w:rPr>
          <w:color w:val="000000"/>
          <w:sz w:val="28"/>
          <w:szCs w:val="28"/>
        </w:rPr>
        <w:t xml:space="preserve"> (</w:t>
      </w:r>
      <w:r w:rsidR="00261B7C">
        <w:rPr>
          <w:color w:val="000000"/>
          <w:sz w:val="28"/>
          <w:szCs w:val="28"/>
        </w:rPr>
        <w:t>получение первичных навыков научно-исследовательской работы</w:t>
      </w:r>
      <w:r w:rsidRPr="0015387C">
        <w:rPr>
          <w:color w:val="000000"/>
          <w:sz w:val="28"/>
          <w:szCs w:val="28"/>
        </w:rPr>
        <w:t>)) в ______________________________________________</w:t>
      </w:r>
      <w:r w:rsidR="00261B7C">
        <w:rPr>
          <w:color w:val="000000"/>
          <w:sz w:val="28"/>
          <w:szCs w:val="28"/>
        </w:rPr>
        <w:t>___________________</w:t>
      </w:r>
    </w:p>
    <w:p w:rsidR="0015387C" w:rsidRPr="0015387C" w:rsidRDefault="0015387C" w:rsidP="0015387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15387C">
        <w:rPr>
          <w:color w:val="000000"/>
          <w:sz w:val="28"/>
          <w:szCs w:val="28"/>
        </w:rPr>
        <w:t>__________________________________________________________________</w:t>
      </w:r>
    </w:p>
    <w:p w:rsidR="0015387C" w:rsidRPr="0015387C" w:rsidRDefault="0015387C" w:rsidP="0015387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15387C">
        <w:rPr>
          <w:color w:val="000000"/>
          <w:sz w:val="28"/>
          <w:szCs w:val="28"/>
        </w:rPr>
        <w:t>__________________________________________________________________</w:t>
      </w:r>
    </w:p>
    <w:p w:rsidR="0015387C" w:rsidRPr="0015387C" w:rsidRDefault="0015387C" w:rsidP="0015387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15387C">
        <w:rPr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15387C" w:rsidRPr="0015387C" w:rsidRDefault="0015387C" w:rsidP="0015387C">
      <w:pPr>
        <w:tabs>
          <w:tab w:val="left" w:pos="4680"/>
          <w:tab w:val="left" w:pos="5040"/>
        </w:tabs>
        <w:jc w:val="both"/>
        <w:rPr>
          <w:color w:val="FF0000"/>
        </w:rPr>
      </w:pPr>
      <w:r w:rsidRPr="0015387C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15387C" w:rsidRPr="0015387C" w:rsidRDefault="0015387C" w:rsidP="0015387C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15387C" w:rsidRPr="0015387C" w:rsidRDefault="0015387C" w:rsidP="0015387C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15387C">
        <w:rPr>
          <w:color w:val="FF0000"/>
        </w:rPr>
        <w:t>Для обучающихся, проходящих практику в г. Омск, согласие не требуется .</w:t>
      </w:r>
    </w:p>
    <w:p w:rsidR="0015387C" w:rsidRPr="0015387C" w:rsidRDefault="0015387C" w:rsidP="0015387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15387C" w:rsidRPr="0015387C" w:rsidRDefault="0015387C" w:rsidP="0015387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15387C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15387C" w:rsidRPr="0015387C" w:rsidRDefault="0015387C" w:rsidP="0015387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15387C" w:rsidRPr="0015387C" w:rsidRDefault="0015387C" w:rsidP="0015387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15387C">
        <w:rPr>
          <w:color w:val="000000"/>
          <w:sz w:val="28"/>
          <w:szCs w:val="28"/>
        </w:rPr>
        <w:t>и назначить руководителем практики от ОмГА:</w:t>
      </w:r>
    </w:p>
    <w:p w:rsidR="0015387C" w:rsidRPr="0015387C" w:rsidRDefault="0015387C" w:rsidP="0015387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15387C">
        <w:rPr>
          <w:color w:val="000000"/>
          <w:sz w:val="28"/>
          <w:szCs w:val="28"/>
        </w:rPr>
        <w:t>__________________________________________________________________</w:t>
      </w:r>
    </w:p>
    <w:p w:rsidR="0015387C" w:rsidRPr="0015387C" w:rsidRDefault="0015387C" w:rsidP="0015387C">
      <w:pPr>
        <w:rPr>
          <w:color w:val="000000"/>
          <w:sz w:val="28"/>
          <w:szCs w:val="28"/>
        </w:rPr>
      </w:pPr>
      <w:r w:rsidRPr="0015387C">
        <w:rPr>
          <w:color w:val="000000"/>
          <w:sz w:val="16"/>
          <w:szCs w:val="16"/>
        </w:rPr>
        <w:t xml:space="preserve">(Ф.И.О., </w:t>
      </w:r>
      <w:r w:rsidRPr="0015387C">
        <w:rPr>
          <w:b/>
          <w:color w:val="000000"/>
          <w:sz w:val="16"/>
          <w:szCs w:val="16"/>
        </w:rPr>
        <w:t>должность преподавателя</w:t>
      </w:r>
      <w:r w:rsidRPr="0015387C">
        <w:rPr>
          <w:color w:val="000000"/>
          <w:sz w:val="16"/>
          <w:szCs w:val="16"/>
        </w:rPr>
        <w:t>)</w:t>
      </w:r>
    </w:p>
    <w:p w:rsidR="0015387C" w:rsidRPr="0015387C" w:rsidRDefault="0015387C" w:rsidP="0015387C">
      <w:pPr>
        <w:rPr>
          <w:color w:val="000000"/>
          <w:sz w:val="28"/>
          <w:szCs w:val="28"/>
        </w:rPr>
      </w:pPr>
    </w:p>
    <w:p w:rsidR="0015387C" w:rsidRPr="0015387C" w:rsidRDefault="0015387C" w:rsidP="0015387C">
      <w:pPr>
        <w:rPr>
          <w:color w:val="000000"/>
          <w:sz w:val="28"/>
          <w:szCs w:val="28"/>
        </w:rPr>
      </w:pPr>
      <w:r w:rsidRPr="0015387C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15387C" w:rsidRPr="0015387C" w:rsidRDefault="0015387C" w:rsidP="0015387C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15387C">
        <w:rPr>
          <w:color w:val="000000"/>
          <w:sz w:val="28"/>
          <w:szCs w:val="28"/>
        </w:rPr>
        <w:t>__________________________________________________________________</w:t>
      </w:r>
    </w:p>
    <w:p w:rsidR="0015387C" w:rsidRPr="0015387C" w:rsidRDefault="0015387C" w:rsidP="0015387C">
      <w:pPr>
        <w:rPr>
          <w:color w:val="000000"/>
          <w:sz w:val="28"/>
          <w:szCs w:val="28"/>
        </w:rPr>
      </w:pPr>
      <w:r w:rsidRPr="0015387C">
        <w:rPr>
          <w:color w:val="000000"/>
          <w:sz w:val="16"/>
          <w:szCs w:val="16"/>
        </w:rPr>
        <w:t xml:space="preserve">(Ф.И.О., </w:t>
      </w:r>
      <w:r w:rsidRPr="0015387C">
        <w:rPr>
          <w:b/>
          <w:color w:val="000000"/>
          <w:sz w:val="16"/>
          <w:szCs w:val="16"/>
        </w:rPr>
        <w:t>должность руководителя практики</w:t>
      </w:r>
      <w:r w:rsidRPr="0015387C">
        <w:rPr>
          <w:color w:val="000000"/>
          <w:sz w:val="16"/>
          <w:szCs w:val="16"/>
        </w:rPr>
        <w:t>)</w:t>
      </w:r>
    </w:p>
    <w:p w:rsidR="0015387C" w:rsidRPr="0015387C" w:rsidRDefault="0015387C" w:rsidP="0015387C">
      <w:pPr>
        <w:rPr>
          <w:color w:val="000000"/>
          <w:sz w:val="28"/>
          <w:szCs w:val="28"/>
        </w:rPr>
      </w:pPr>
    </w:p>
    <w:p w:rsidR="0015387C" w:rsidRPr="0015387C" w:rsidRDefault="0015387C" w:rsidP="0015387C">
      <w:pPr>
        <w:rPr>
          <w:color w:val="000000"/>
          <w:sz w:val="28"/>
          <w:szCs w:val="28"/>
        </w:rPr>
      </w:pPr>
    </w:p>
    <w:p w:rsidR="0015387C" w:rsidRPr="0015387C" w:rsidRDefault="0015387C" w:rsidP="0015387C">
      <w:pPr>
        <w:rPr>
          <w:color w:val="000000"/>
          <w:sz w:val="28"/>
          <w:szCs w:val="28"/>
        </w:rPr>
      </w:pPr>
    </w:p>
    <w:p w:rsidR="0015387C" w:rsidRPr="0015387C" w:rsidRDefault="0015387C" w:rsidP="0015387C">
      <w:pPr>
        <w:rPr>
          <w:color w:val="000000"/>
          <w:sz w:val="28"/>
          <w:szCs w:val="28"/>
        </w:rPr>
      </w:pPr>
      <w:r w:rsidRPr="0015387C">
        <w:rPr>
          <w:color w:val="000000"/>
          <w:sz w:val="28"/>
          <w:szCs w:val="28"/>
        </w:rPr>
        <w:t>Обучающийся _______</w:t>
      </w:r>
    </w:p>
    <w:p w:rsidR="0015387C" w:rsidRPr="0015387C" w:rsidRDefault="0015387C" w:rsidP="0015387C">
      <w:pPr>
        <w:rPr>
          <w:color w:val="000000"/>
          <w:sz w:val="28"/>
          <w:szCs w:val="28"/>
        </w:rPr>
      </w:pPr>
      <w:r w:rsidRPr="0015387C">
        <w:rPr>
          <w:color w:val="000000"/>
          <w:sz w:val="28"/>
          <w:szCs w:val="28"/>
        </w:rPr>
        <w:t>_____________________</w:t>
      </w:r>
      <w:r w:rsidRPr="0015387C">
        <w:rPr>
          <w:color w:val="000000"/>
          <w:sz w:val="28"/>
          <w:szCs w:val="28"/>
        </w:rPr>
        <w:tab/>
      </w:r>
      <w:r w:rsidRPr="0015387C">
        <w:rPr>
          <w:color w:val="000000"/>
          <w:sz w:val="28"/>
          <w:szCs w:val="28"/>
        </w:rPr>
        <w:tab/>
      </w:r>
      <w:r w:rsidRPr="0015387C">
        <w:rPr>
          <w:color w:val="000000"/>
          <w:sz w:val="28"/>
          <w:szCs w:val="28"/>
        </w:rPr>
        <w:tab/>
      </w:r>
      <w:r w:rsidRPr="0015387C">
        <w:rPr>
          <w:color w:val="000000"/>
          <w:sz w:val="28"/>
          <w:szCs w:val="28"/>
        </w:rPr>
        <w:tab/>
        <w:t xml:space="preserve">                         ___________</w:t>
      </w:r>
    </w:p>
    <w:p w:rsidR="0015387C" w:rsidRPr="0015387C" w:rsidRDefault="0015387C" w:rsidP="0015387C">
      <w:pPr>
        <w:rPr>
          <w:color w:val="000000"/>
          <w:sz w:val="16"/>
          <w:szCs w:val="16"/>
        </w:rPr>
      </w:pPr>
      <w:r w:rsidRPr="0015387C">
        <w:rPr>
          <w:color w:val="000000"/>
          <w:sz w:val="16"/>
          <w:szCs w:val="16"/>
        </w:rPr>
        <w:t xml:space="preserve">Ф.И.О. (полностью) </w:t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  <w:t xml:space="preserve">               (подпись)</w:t>
      </w:r>
    </w:p>
    <w:p w:rsidR="0015387C" w:rsidRPr="0015387C" w:rsidRDefault="0015387C" w:rsidP="0015387C">
      <w:pPr>
        <w:rPr>
          <w:color w:val="000000"/>
          <w:sz w:val="24"/>
          <w:szCs w:val="24"/>
        </w:rPr>
      </w:pPr>
    </w:p>
    <w:p w:rsidR="0015387C" w:rsidRPr="0015387C" w:rsidRDefault="0015387C" w:rsidP="0015387C">
      <w:pPr>
        <w:rPr>
          <w:color w:val="000000"/>
          <w:sz w:val="28"/>
          <w:szCs w:val="28"/>
        </w:rPr>
      </w:pPr>
      <w:r w:rsidRPr="0015387C">
        <w:rPr>
          <w:color w:val="000000"/>
          <w:sz w:val="24"/>
          <w:szCs w:val="24"/>
        </w:rPr>
        <w:t>Руководитель практики</w:t>
      </w:r>
      <w:r w:rsidRPr="0015387C">
        <w:rPr>
          <w:color w:val="000000"/>
          <w:sz w:val="24"/>
          <w:szCs w:val="24"/>
        </w:rPr>
        <w:tab/>
      </w:r>
      <w:r w:rsidRPr="0015387C">
        <w:rPr>
          <w:color w:val="000000"/>
          <w:sz w:val="24"/>
          <w:szCs w:val="24"/>
        </w:rPr>
        <w:tab/>
      </w:r>
      <w:r w:rsidRPr="0015387C">
        <w:rPr>
          <w:color w:val="000000"/>
          <w:sz w:val="24"/>
          <w:szCs w:val="24"/>
        </w:rPr>
        <w:tab/>
      </w:r>
      <w:r w:rsidRPr="0015387C">
        <w:rPr>
          <w:color w:val="000000"/>
          <w:sz w:val="24"/>
          <w:szCs w:val="24"/>
        </w:rPr>
        <w:tab/>
      </w:r>
    </w:p>
    <w:p w:rsidR="0015387C" w:rsidRPr="0015387C" w:rsidRDefault="0015387C" w:rsidP="0015387C">
      <w:pPr>
        <w:rPr>
          <w:color w:val="000000"/>
          <w:sz w:val="28"/>
          <w:szCs w:val="28"/>
        </w:rPr>
      </w:pPr>
      <w:r w:rsidRPr="0015387C">
        <w:rPr>
          <w:color w:val="000000"/>
          <w:sz w:val="24"/>
          <w:szCs w:val="24"/>
        </w:rPr>
        <w:t>__________________________</w:t>
      </w:r>
      <w:r w:rsidRPr="0015387C">
        <w:rPr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15387C">
        <w:rPr>
          <w:color w:val="000000"/>
          <w:sz w:val="28"/>
          <w:szCs w:val="28"/>
        </w:rPr>
        <w:t>___________</w:t>
      </w:r>
    </w:p>
    <w:p w:rsidR="0015387C" w:rsidRPr="0015387C" w:rsidRDefault="0015387C" w:rsidP="00153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15387C">
        <w:rPr>
          <w:color w:val="000000"/>
          <w:sz w:val="16"/>
          <w:szCs w:val="16"/>
        </w:rPr>
        <w:t>(Ф.И.О., должность преподавателя)</w:t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  <w:t xml:space="preserve">                 (подпись)</w:t>
      </w:r>
    </w:p>
    <w:p w:rsidR="0015387C" w:rsidRPr="0015387C" w:rsidRDefault="0015387C" w:rsidP="0015387C">
      <w:pPr>
        <w:rPr>
          <w:color w:val="000000"/>
          <w:sz w:val="24"/>
          <w:szCs w:val="24"/>
        </w:rPr>
      </w:pPr>
    </w:p>
    <w:p w:rsidR="0015387C" w:rsidRPr="0015387C" w:rsidRDefault="0015387C" w:rsidP="0015387C">
      <w:pPr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Зав. кафедрой</w:t>
      </w:r>
    </w:p>
    <w:p w:rsidR="0015387C" w:rsidRPr="0015387C" w:rsidRDefault="0015387C" w:rsidP="0015387C">
      <w:pPr>
        <w:rPr>
          <w:color w:val="000000"/>
          <w:sz w:val="28"/>
          <w:szCs w:val="28"/>
        </w:rPr>
      </w:pPr>
      <w:r w:rsidRPr="0015387C">
        <w:rPr>
          <w:color w:val="000000"/>
          <w:sz w:val="24"/>
          <w:szCs w:val="24"/>
        </w:rPr>
        <w:t>__________________________</w:t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28"/>
          <w:szCs w:val="28"/>
        </w:rPr>
        <w:t xml:space="preserve">                                                       ___________</w:t>
      </w:r>
    </w:p>
    <w:p w:rsidR="0015387C" w:rsidRPr="0015387C" w:rsidRDefault="0015387C" w:rsidP="00153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15387C">
        <w:rPr>
          <w:color w:val="000000"/>
          <w:sz w:val="16"/>
          <w:szCs w:val="16"/>
        </w:rPr>
        <w:t>(Ф.И.О., должность)</w:t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</w:r>
      <w:r w:rsidRPr="0015387C">
        <w:rPr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15387C" w:rsidRPr="0015387C" w:rsidRDefault="0015387C" w:rsidP="0015387C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15387C" w:rsidRPr="0015387C" w:rsidRDefault="0015387C" w:rsidP="0015387C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15387C">
        <w:rPr>
          <w:color w:val="000000"/>
          <w:sz w:val="28"/>
          <w:szCs w:val="28"/>
        </w:rPr>
        <w:t>______________</w:t>
      </w:r>
    </w:p>
    <w:p w:rsidR="0015387C" w:rsidRPr="0015387C" w:rsidRDefault="0015387C" w:rsidP="0015387C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 xml:space="preserve">дата </w:t>
      </w:r>
    </w:p>
    <w:p w:rsidR="0015387C" w:rsidRPr="0015387C" w:rsidRDefault="0015387C" w:rsidP="0015387C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15387C">
        <w:rPr>
          <w:color w:val="000000"/>
          <w:sz w:val="24"/>
          <w:szCs w:val="24"/>
        </w:rPr>
        <w:t>(</w:t>
      </w:r>
      <w:r w:rsidRPr="0015387C">
        <w:rPr>
          <w:color w:val="FF0000"/>
          <w:sz w:val="24"/>
          <w:szCs w:val="24"/>
        </w:rPr>
        <w:t>за 14 дней до прохождения практики</w:t>
      </w:r>
      <w:r w:rsidRPr="0015387C">
        <w:rPr>
          <w:color w:val="000000"/>
          <w:sz w:val="24"/>
          <w:szCs w:val="24"/>
        </w:rPr>
        <w:t>)</w:t>
      </w:r>
    </w:p>
    <w:p w:rsidR="0015387C" w:rsidRPr="0015387C" w:rsidRDefault="0015387C" w:rsidP="0015387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15387C" w:rsidRPr="0015387C" w:rsidRDefault="0015387C" w:rsidP="0015387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15387C" w:rsidRPr="0015387C" w:rsidRDefault="0015387C" w:rsidP="0015387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15387C" w:rsidRPr="0015387C" w:rsidRDefault="0015387C" w:rsidP="0015387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C15A90" w:rsidRPr="00C15A90" w:rsidRDefault="00C15A90" w:rsidP="0015387C">
      <w:pPr>
        <w:widowControl/>
        <w:autoSpaceDE/>
        <w:autoSpaceDN/>
        <w:adjustRightInd/>
        <w:jc w:val="right"/>
        <w:rPr>
          <w:sz w:val="24"/>
          <w:szCs w:val="24"/>
        </w:rPr>
      </w:pPr>
    </w:p>
    <w:sectPr w:rsidR="00C15A90" w:rsidRPr="00C15A90" w:rsidSect="00E8391B"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025A" w:rsidRDefault="0037025A" w:rsidP="00160BC1">
      <w:r>
        <w:separator/>
      </w:r>
    </w:p>
  </w:endnote>
  <w:endnote w:type="continuationSeparator" w:id="0">
    <w:p w:rsidR="0037025A" w:rsidRDefault="0037025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025A" w:rsidRDefault="0037025A" w:rsidP="00160BC1">
      <w:r>
        <w:separator/>
      </w:r>
    </w:p>
  </w:footnote>
  <w:footnote w:type="continuationSeparator" w:id="0">
    <w:p w:rsidR="0037025A" w:rsidRDefault="0037025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5C43AE"/>
    <w:multiLevelType w:val="hybridMultilevel"/>
    <w:tmpl w:val="7F52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6394"/>
    <w:multiLevelType w:val="hybridMultilevel"/>
    <w:tmpl w:val="D570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10881"/>
    <w:multiLevelType w:val="hybridMultilevel"/>
    <w:tmpl w:val="49FA67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D2576C"/>
    <w:multiLevelType w:val="hybridMultilevel"/>
    <w:tmpl w:val="1BDC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A252D"/>
    <w:multiLevelType w:val="hybridMultilevel"/>
    <w:tmpl w:val="F38C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50461"/>
    <w:multiLevelType w:val="hybridMultilevel"/>
    <w:tmpl w:val="560E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B5433"/>
    <w:multiLevelType w:val="hybridMultilevel"/>
    <w:tmpl w:val="CEE24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C27B4"/>
    <w:multiLevelType w:val="hybridMultilevel"/>
    <w:tmpl w:val="7A1AB592"/>
    <w:lvl w:ilvl="0" w:tplc="44C49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3356A"/>
    <w:multiLevelType w:val="hybridMultilevel"/>
    <w:tmpl w:val="9F90F1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0D25680"/>
    <w:multiLevelType w:val="hybridMultilevel"/>
    <w:tmpl w:val="28547BCC"/>
    <w:lvl w:ilvl="0" w:tplc="EC8E87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64FFC"/>
    <w:multiLevelType w:val="hybridMultilevel"/>
    <w:tmpl w:val="83E09924"/>
    <w:lvl w:ilvl="0" w:tplc="BCD23A08">
      <w:start w:val="5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14BD6"/>
    <w:multiLevelType w:val="hybridMultilevel"/>
    <w:tmpl w:val="6D86424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261"/>
        </w:tabs>
        <w:ind w:left="-261" w:hanging="360"/>
      </w:pPr>
    </w:lvl>
    <w:lvl w:ilvl="2" w:tplc="0419001B">
      <w:start w:val="1"/>
      <w:numFmt w:val="decimal"/>
      <w:lvlText w:val="%3."/>
      <w:lvlJc w:val="left"/>
      <w:pPr>
        <w:tabs>
          <w:tab w:val="num" w:pos="459"/>
        </w:tabs>
        <w:ind w:left="4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99"/>
        </w:tabs>
        <w:ind w:left="18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2619"/>
        </w:tabs>
        <w:ind w:left="26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79"/>
        </w:tabs>
        <w:ind w:left="4779" w:hanging="360"/>
      </w:pPr>
    </w:lvl>
  </w:abstractNum>
  <w:abstractNum w:abstractNumId="1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78B0037"/>
    <w:multiLevelType w:val="hybridMultilevel"/>
    <w:tmpl w:val="CF5E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F3F1F"/>
    <w:multiLevelType w:val="hybridMultilevel"/>
    <w:tmpl w:val="B88C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F390D"/>
    <w:multiLevelType w:val="hybridMultilevel"/>
    <w:tmpl w:val="A840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013E6"/>
    <w:multiLevelType w:val="hybridMultilevel"/>
    <w:tmpl w:val="1DA8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A2FCA"/>
    <w:multiLevelType w:val="hybridMultilevel"/>
    <w:tmpl w:val="3494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6"/>
  </w:num>
  <w:num w:numId="5">
    <w:abstractNumId w:val="7"/>
  </w:num>
  <w:num w:numId="6">
    <w:abstractNumId w:val="22"/>
  </w:num>
  <w:num w:numId="7">
    <w:abstractNumId w:val="1"/>
  </w:num>
  <w:num w:numId="8">
    <w:abstractNumId w:val="23"/>
  </w:num>
  <w:num w:numId="9">
    <w:abstractNumId w:val="2"/>
  </w:num>
  <w:num w:numId="10">
    <w:abstractNumId w:val="21"/>
  </w:num>
  <w:num w:numId="11">
    <w:abstractNumId w:val="10"/>
  </w:num>
  <w:num w:numId="12">
    <w:abstractNumId w:val="24"/>
  </w:num>
  <w:num w:numId="13">
    <w:abstractNumId w:val="11"/>
  </w:num>
  <w:num w:numId="14">
    <w:abstractNumId w:val="9"/>
  </w:num>
  <w:num w:numId="15">
    <w:abstractNumId w:val="20"/>
  </w:num>
  <w:num w:numId="16">
    <w:abstractNumId w:val="3"/>
  </w:num>
  <w:num w:numId="17">
    <w:abstractNumId w:val="14"/>
  </w:num>
  <w:num w:numId="18">
    <w:abstractNumId w:val="4"/>
  </w:num>
  <w:num w:numId="19">
    <w:abstractNumId w:val="15"/>
  </w:num>
  <w:num w:numId="20">
    <w:abstractNumId w:val="17"/>
  </w:num>
  <w:num w:numId="21">
    <w:abstractNumId w:val="19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</w:num>
  <w:num w:numId="25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7B4"/>
    <w:rsid w:val="00004340"/>
    <w:rsid w:val="00010221"/>
    <w:rsid w:val="00021891"/>
    <w:rsid w:val="000241A1"/>
    <w:rsid w:val="0002502D"/>
    <w:rsid w:val="00027108"/>
    <w:rsid w:val="00027D2C"/>
    <w:rsid w:val="00027E5B"/>
    <w:rsid w:val="000315C9"/>
    <w:rsid w:val="000364A6"/>
    <w:rsid w:val="00037461"/>
    <w:rsid w:val="00044A0A"/>
    <w:rsid w:val="00051AEE"/>
    <w:rsid w:val="00051B92"/>
    <w:rsid w:val="000540D4"/>
    <w:rsid w:val="00055790"/>
    <w:rsid w:val="00060A01"/>
    <w:rsid w:val="00061D8B"/>
    <w:rsid w:val="000623C4"/>
    <w:rsid w:val="00064AA9"/>
    <w:rsid w:val="00064AD1"/>
    <w:rsid w:val="00072C2E"/>
    <w:rsid w:val="00074AB3"/>
    <w:rsid w:val="00081E67"/>
    <w:rsid w:val="000835F5"/>
    <w:rsid w:val="00083921"/>
    <w:rsid w:val="000875BF"/>
    <w:rsid w:val="000911D1"/>
    <w:rsid w:val="000931AE"/>
    <w:rsid w:val="000A4FAC"/>
    <w:rsid w:val="000B1331"/>
    <w:rsid w:val="000B13C9"/>
    <w:rsid w:val="000B67A3"/>
    <w:rsid w:val="000B7795"/>
    <w:rsid w:val="000C4546"/>
    <w:rsid w:val="000D07C6"/>
    <w:rsid w:val="000D17E7"/>
    <w:rsid w:val="000D3F6E"/>
    <w:rsid w:val="000D4429"/>
    <w:rsid w:val="000D6DE5"/>
    <w:rsid w:val="000D7E31"/>
    <w:rsid w:val="000E067A"/>
    <w:rsid w:val="000E37E9"/>
    <w:rsid w:val="000E3927"/>
    <w:rsid w:val="000F0F77"/>
    <w:rsid w:val="000F1ED0"/>
    <w:rsid w:val="00102E02"/>
    <w:rsid w:val="00114770"/>
    <w:rsid w:val="00115037"/>
    <w:rsid w:val="001165D0"/>
    <w:rsid w:val="001166B7"/>
    <w:rsid w:val="001167A8"/>
    <w:rsid w:val="00127108"/>
    <w:rsid w:val="001275B3"/>
    <w:rsid w:val="00127DEA"/>
    <w:rsid w:val="00131CDA"/>
    <w:rsid w:val="00132893"/>
    <w:rsid w:val="00132DDA"/>
    <w:rsid w:val="00132F57"/>
    <w:rsid w:val="001378B1"/>
    <w:rsid w:val="001476E8"/>
    <w:rsid w:val="0015387C"/>
    <w:rsid w:val="00155CEF"/>
    <w:rsid w:val="0015639D"/>
    <w:rsid w:val="0016083D"/>
    <w:rsid w:val="00160BC1"/>
    <w:rsid w:val="00161C70"/>
    <w:rsid w:val="001623D1"/>
    <w:rsid w:val="001643E1"/>
    <w:rsid w:val="00170C14"/>
    <w:rsid w:val="00170FD3"/>
    <w:rsid w:val="001716A9"/>
    <w:rsid w:val="0017178F"/>
    <w:rsid w:val="00171EA4"/>
    <w:rsid w:val="00181AAB"/>
    <w:rsid w:val="00184F65"/>
    <w:rsid w:val="001871AA"/>
    <w:rsid w:val="00194E16"/>
    <w:rsid w:val="001A6533"/>
    <w:rsid w:val="001B384E"/>
    <w:rsid w:val="001B6F8A"/>
    <w:rsid w:val="001C2380"/>
    <w:rsid w:val="001C2A90"/>
    <w:rsid w:val="001C4F5A"/>
    <w:rsid w:val="001C4FED"/>
    <w:rsid w:val="001C6305"/>
    <w:rsid w:val="001F11DE"/>
    <w:rsid w:val="001F305A"/>
    <w:rsid w:val="001F5865"/>
    <w:rsid w:val="001F6306"/>
    <w:rsid w:val="00207E2E"/>
    <w:rsid w:val="00207FB7"/>
    <w:rsid w:val="00211C1B"/>
    <w:rsid w:val="00212BEC"/>
    <w:rsid w:val="00215D27"/>
    <w:rsid w:val="00220FB2"/>
    <w:rsid w:val="002239B8"/>
    <w:rsid w:val="00224773"/>
    <w:rsid w:val="002251D7"/>
    <w:rsid w:val="0023194D"/>
    <w:rsid w:val="00236285"/>
    <w:rsid w:val="00240A81"/>
    <w:rsid w:val="0024198A"/>
    <w:rsid w:val="0024280A"/>
    <w:rsid w:val="00245199"/>
    <w:rsid w:val="00252108"/>
    <w:rsid w:val="00261218"/>
    <w:rsid w:val="00261B7C"/>
    <w:rsid w:val="002657BC"/>
    <w:rsid w:val="002659B5"/>
    <w:rsid w:val="00275E83"/>
    <w:rsid w:val="00276128"/>
    <w:rsid w:val="0027733F"/>
    <w:rsid w:val="00281B91"/>
    <w:rsid w:val="00282808"/>
    <w:rsid w:val="00286895"/>
    <w:rsid w:val="00291D05"/>
    <w:rsid w:val="002933E5"/>
    <w:rsid w:val="00295B55"/>
    <w:rsid w:val="002968A3"/>
    <w:rsid w:val="002A0D1B"/>
    <w:rsid w:val="002A1B7A"/>
    <w:rsid w:val="002A3A8D"/>
    <w:rsid w:val="002A548A"/>
    <w:rsid w:val="002A70D5"/>
    <w:rsid w:val="002B2B22"/>
    <w:rsid w:val="002B5AB9"/>
    <w:rsid w:val="002B6C87"/>
    <w:rsid w:val="002B734E"/>
    <w:rsid w:val="002B7D43"/>
    <w:rsid w:val="002C2EAE"/>
    <w:rsid w:val="002C3F08"/>
    <w:rsid w:val="002C4055"/>
    <w:rsid w:val="002C7582"/>
    <w:rsid w:val="002D2A1F"/>
    <w:rsid w:val="002D6AC0"/>
    <w:rsid w:val="002E4CB7"/>
    <w:rsid w:val="002F084F"/>
    <w:rsid w:val="002F21FE"/>
    <w:rsid w:val="002F317C"/>
    <w:rsid w:val="00300FD2"/>
    <w:rsid w:val="003052EE"/>
    <w:rsid w:val="00306E74"/>
    <w:rsid w:val="00315AB7"/>
    <w:rsid w:val="0032166A"/>
    <w:rsid w:val="003229E3"/>
    <w:rsid w:val="00327ABA"/>
    <w:rsid w:val="00330957"/>
    <w:rsid w:val="0033546E"/>
    <w:rsid w:val="00340F0F"/>
    <w:rsid w:val="00345881"/>
    <w:rsid w:val="00350D52"/>
    <w:rsid w:val="00355C7E"/>
    <w:rsid w:val="003604F1"/>
    <w:rsid w:val="00360B5A"/>
    <w:rsid w:val="003618C2"/>
    <w:rsid w:val="00362EEB"/>
    <w:rsid w:val="00363097"/>
    <w:rsid w:val="00364E00"/>
    <w:rsid w:val="00365758"/>
    <w:rsid w:val="003668E3"/>
    <w:rsid w:val="0037025A"/>
    <w:rsid w:val="00370ABF"/>
    <w:rsid w:val="00382BB3"/>
    <w:rsid w:val="00383E91"/>
    <w:rsid w:val="00383FA7"/>
    <w:rsid w:val="003849EF"/>
    <w:rsid w:val="0038760C"/>
    <w:rsid w:val="00390B62"/>
    <w:rsid w:val="003A3494"/>
    <w:rsid w:val="003A3803"/>
    <w:rsid w:val="003A57B5"/>
    <w:rsid w:val="003A6FB0"/>
    <w:rsid w:val="003A71E4"/>
    <w:rsid w:val="003B3A3A"/>
    <w:rsid w:val="003B7F71"/>
    <w:rsid w:val="003C0AC3"/>
    <w:rsid w:val="003C108B"/>
    <w:rsid w:val="003C2B9C"/>
    <w:rsid w:val="003C4D64"/>
    <w:rsid w:val="003E5054"/>
    <w:rsid w:val="003E582A"/>
    <w:rsid w:val="003E6715"/>
    <w:rsid w:val="003F0469"/>
    <w:rsid w:val="00400491"/>
    <w:rsid w:val="00401853"/>
    <w:rsid w:val="00406117"/>
    <w:rsid w:val="00407242"/>
    <w:rsid w:val="00407404"/>
    <w:rsid w:val="004110F5"/>
    <w:rsid w:val="00412C2D"/>
    <w:rsid w:val="00414B5B"/>
    <w:rsid w:val="00435249"/>
    <w:rsid w:val="004360C0"/>
    <w:rsid w:val="00441AAF"/>
    <w:rsid w:val="00441B7F"/>
    <w:rsid w:val="0044223A"/>
    <w:rsid w:val="00442AB0"/>
    <w:rsid w:val="0045090E"/>
    <w:rsid w:val="00450A64"/>
    <w:rsid w:val="00454E14"/>
    <w:rsid w:val="00460212"/>
    <w:rsid w:val="0046365B"/>
    <w:rsid w:val="0047224A"/>
    <w:rsid w:val="00472A80"/>
    <w:rsid w:val="004749D6"/>
    <w:rsid w:val="0047572F"/>
    <w:rsid w:val="0047633A"/>
    <w:rsid w:val="00477D77"/>
    <w:rsid w:val="0048300E"/>
    <w:rsid w:val="00485D7F"/>
    <w:rsid w:val="0049217A"/>
    <w:rsid w:val="0049782B"/>
    <w:rsid w:val="004A0C74"/>
    <w:rsid w:val="004A1351"/>
    <w:rsid w:val="004A2C0D"/>
    <w:rsid w:val="004A2E62"/>
    <w:rsid w:val="004A68C9"/>
    <w:rsid w:val="004B0F4A"/>
    <w:rsid w:val="004B4403"/>
    <w:rsid w:val="004B6A50"/>
    <w:rsid w:val="004C21BB"/>
    <w:rsid w:val="004C5815"/>
    <w:rsid w:val="004C6DB3"/>
    <w:rsid w:val="004D1A31"/>
    <w:rsid w:val="004E0C3F"/>
    <w:rsid w:val="004E3A20"/>
    <w:rsid w:val="004E3D82"/>
    <w:rsid w:val="004E4CD6"/>
    <w:rsid w:val="004E4DB2"/>
    <w:rsid w:val="004E62F1"/>
    <w:rsid w:val="004E753A"/>
    <w:rsid w:val="004E75A6"/>
    <w:rsid w:val="004F0B93"/>
    <w:rsid w:val="004F3C72"/>
    <w:rsid w:val="00516F43"/>
    <w:rsid w:val="005215C8"/>
    <w:rsid w:val="00522766"/>
    <w:rsid w:val="00523B50"/>
    <w:rsid w:val="005252FF"/>
    <w:rsid w:val="00525B17"/>
    <w:rsid w:val="005362E6"/>
    <w:rsid w:val="00536CC3"/>
    <w:rsid w:val="00537665"/>
    <w:rsid w:val="00537A62"/>
    <w:rsid w:val="00540F31"/>
    <w:rsid w:val="005449C3"/>
    <w:rsid w:val="00544A09"/>
    <w:rsid w:val="00545D1D"/>
    <w:rsid w:val="00551BF2"/>
    <w:rsid w:val="00554386"/>
    <w:rsid w:val="00564655"/>
    <w:rsid w:val="00565480"/>
    <w:rsid w:val="005669CB"/>
    <w:rsid w:val="00572F9F"/>
    <w:rsid w:val="00574B3B"/>
    <w:rsid w:val="005776D6"/>
    <w:rsid w:val="00577F10"/>
    <w:rsid w:val="00580146"/>
    <w:rsid w:val="005816EA"/>
    <w:rsid w:val="00582969"/>
    <w:rsid w:val="00583C2E"/>
    <w:rsid w:val="00584FE8"/>
    <w:rsid w:val="00586FAD"/>
    <w:rsid w:val="005906DB"/>
    <w:rsid w:val="005915BA"/>
    <w:rsid w:val="00591B36"/>
    <w:rsid w:val="00592161"/>
    <w:rsid w:val="00595D8D"/>
    <w:rsid w:val="005A28FC"/>
    <w:rsid w:val="005A3B87"/>
    <w:rsid w:val="005B47CE"/>
    <w:rsid w:val="005B53AC"/>
    <w:rsid w:val="005C13E4"/>
    <w:rsid w:val="005C20F0"/>
    <w:rsid w:val="005C35CC"/>
    <w:rsid w:val="005C3AEB"/>
    <w:rsid w:val="005C3E07"/>
    <w:rsid w:val="005C7567"/>
    <w:rsid w:val="005D00F2"/>
    <w:rsid w:val="005D206B"/>
    <w:rsid w:val="005D720F"/>
    <w:rsid w:val="005E46F2"/>
    <w:rsid w:val="005F2349"/>
    <w:rsid w:val="005F476E"/>
    <w:rsid w:val="005F590C"/>
    <w:rsid w:val="006044B4"/>
    <w:rsid w:val="00607E17"/>
    <w:rsid w:val="006118F6"/>
    <w:rsid w:val="00612035"/>
    <w:rsid w:val="00615030"/>
    <w:rsid w:val="00623819"/>
    <w:rsid w:val="00624E28"/>
    <w:rsid w:val="0062539A"/>
    <w:rsid w:val="00627973"/>
    <w:rsid w:val="00631F87"/>
    <w:rsid w:val="00633AB6"/>
    <w:rsid w:val="006363E1"/>
    <w:rsid w:val="00642A2F"/>
    <w:rsid w:val="0064339A"/>
    <w:rsid w:val="006439F4"/>
    <w:rsid w:val="00650CEA"/>
    <w:rsid w:val="0065606F"/>
    <w:rsid w:val="00656AC4"/>
    <w:rsid w:val="006603A9"/>
    <w:rsid w:val="006654B4"/>
    <w:rsid w:val="00673DE3"/>
    <w:rsid w:val="00676914"/>
    <w:rsid w:val="00687B3A"/>
    <w:rsid w:val="00691729"/>
    <w:rsid w:val="00692DD7"/>
    <w:rsid w:val="006977BF"/>
    <w:rsid w:val="006A0D57"/>
    <w:rsid w:val="006B0CA3"/>
    <w:rsid w:val="006C11E6"/>
    <w:rsid w:val="006C68A2"/>
    <w:rsid w:val="006D108C"/>
    <w:rsid w:val="006D15B6"/>
    <w:rsid w:val="006D1988"/>
    <w:rsid w:val="006D6805"/>
    <w:rsid w:val="006E068F"/>
    <w:rsid w:val="006E41F5"/>
    <w:rsid w:val="006E5C19"/>
    <w:rsid w:val="00705814"/>
    <w:rsid w:val="00705FB5"/>
    <w:rsid w:val="007066B1"/>
    <w:rsid w:val="00707840"/>
    <w:rsid w:val="007132E7"/>
    <w:rsid w:val="00713631"/>
    <w:rsid w:val="00713D44"/>
    <w:rsid w:val="007233A6"/>
    <w:rsid w:val="00725357"/>
    <w:rsid w:val="007314B9"/>
    <w:rsid w:val="007327FE"/>
    <w:rsid w:val="007512C7"/>
    <w:rsid w:val="00752936"/>
    <w:rsid w:val="00757AE0"/>
    <w:rsid w:val="0076201E"/>
    <w:rsid w:val="00764497"/>
    <w:rsid w:val="007751FE"/>
    <w:rsid w:val="00777B09"/>
    <w:rsid w:val="00781ADF"/>
    <w:rsid w:val="00783D3E"/>
    <w:rsid w:val="00785842"/>
    <w:rsid w:val="007865CB"/>
    <w:rsid w:val="007868C6"/>
    <w:rsid w:val="00787A43"/>
    <w:rsid w:val="00793E1B"/>
    <w:rsid w:val="00793F01"/>
    <w:rsid w:val="00796EA7"/>
    <w:rsid w:val="007A00C4"/>
    <w:rsid w:val="007A05DF"/>
    <w:rsid w:val="007A5EE5"/>
    <w:rsid w:val="007A7481"/>
    <w:rsid w:val="007A7E7B"/>
    <w:rsid w:val="007B1963"/>
    <w:rsid w:val="007B2B23"/>
    <w:rsid w:val="007B2F12"/>
    <w:rsid w:val="007B349A"/>
    <w:rsid w:val="007B5282"/>
    <w:rsid w:val="007B5C57"/>
    <w:rsid w:val="007C1D41"/>
    <w:rsid w:val="007C277B"/>
    <w:rsid w:val="007C41FC"/>
    <w:rsid w:val="007C680B"/>
    <w:rsid w:val="007C7F54"/>
    <w:rsid w:val="007D4649"/>
    <w:rsid w:val="007D5CC1"/>
    <w:rsid w:val="007E10C6"/>
    <w:rsid w:val="007E51D5"/>
    <w:rsid w:val="007F098D"/>
    <w:rsid w:val="007F4B97"/>
    <w:rsid w:val="007F7A4D"/>
    <w:rsid w:val="00801B83"/>
    <w:rsid w:val="008116DD"/>
    <w:rsid w:val="00812F3C"/>
    <w:rsid w:val="00813816"/>
    <w:rsid w:val="0081457F"/>
    <w:rsid w:val="00815F9F"/>
    <w:rsid w:val="00820D1B"/>
    <w:rsid w:val="00822F9B"/>
    <w:rsid w:val="00823333"/>
    <w:rsid w:val="00823E5A"/>
    <w:rsid w:val="00824053"/>
    <w:rsid w:val="00824DAD"/>
    <w:rsid w:val="00840975"/>
    <w:rsid w:val="00841130"/>
    <w:rsid w:val="008423FF"/>
    <w:rsid w:val="00844ABF"/>
    <w:rsid w:val="00855751"/>
    <w:rsid w:val="00857DB2"/>
    <w:rsid w:val="00857FC8"/>
    <w:rsid w:val="0086651C"/>
    <w:rsid w:val="00866826"/>
    <w:rsid w:val="00881C15"/>
    <w:rsid w:val="0088272E"/>
    <w:rsid w:val="00891FCF"/>
    <w:rsid w:val="00896B5F"/>
    <w:rsid w:val="008A14C7"/>
    <w:rsid w:val="008A61FD"/>
    <w:rsid w:val="008B0220"/>
    <w:rsid w:val="008B6331"/>
    <w:rsid w:val="008C2A6A"/>
    <w:rsid w:val="008C2A80"/>
    <w:rsid w:val="008C4931"/>
    <w:rsid w:val="008D1194"/>
    <w:rsid w:val="008D3E32"/>
    <w:rsid w:val="008D68D6"/>
    <w:rsid w:val="008E1AD1"/>
    <w:rsid w:val="008E5E59"/>
    <w:rsid w:val="008F7982"/>
    <w:rsid w:val="00901B9C"/>
    <w:rsid w:val="00904672"/>
    <w:rsid w:val="00907821"/>
    <w:rsid w:val="00907F6E"/>
    <w:rsid w:val="00910EA6"/>
    <w:rsid w:val="009116F9"/>
    <w:rsid w:val="00912D5B"/>
    <w:rsid w:val="009131F2"/>
    <w:rsid w:val="009158B1"/>
    <w:rsid w:val="0091764D"/>
    <w:rsid w:val="00920199"/>
    <w:rsid w:val="0092044F"/>
    <w:rsid w:val="00921868"/>
    <w:rsid w:val="00923A5A"/>
    <w:rsid w:val="00924F5A"/>
    <w:rsid w:val="00933662"/>
    <w:rsid w:val="00937AA5"/>
    <w:rsid w:val="00941875"/>
    <w:rsid w:val="00941B8F"/>
    <w:rsid w:val="00951F6B"/>
    <w:rsid w:val="009528CA"/>
    <w:rsid w:val="00954E45"/>
    <w:rsid w:val="0096398A"/>
    <w:rsid w:val="00965998"/>
    <w:rsid w:val="00966C1C"/>
    <w:rsid w:val="00971BD6"/>
    <w:rsid w:val="00975101"/>
    <w:rsid w:val="009754DA"/>
    <w:rsid w:val="009764BB"/>
    <w:rsid w:val="009873C7"/>
    <w:rsid w:val="00997F7B"/>
    <w:rsid w:val="009A151D"/>
    <w:rsid w:val="009A24C1"/>
    <w:rsid w:val="009A6756"/>
    <w:rsid w:val="009B331E"/>
    <w:rsid w:val="009B3C31"/>
    <w:rsid w:val="009D1C3C"/>
    <w:rsid w:val="009D5154"/>
    <w:rsid w:val="009D6FD5"/>
    <w:rsid w:val="009D789F"/>
    <w:rsid w:val="009D79F0"/>
    <w:rsid w:val="009E29ED"/>
    <w:rsid w:val="009E2F09"/>
    <w:rsid w:val="009E35D2"/>
    <w:rsid w:val="009F082D"/>
    <w:rsid w:val="009F4070"/>
    <w:rsid w:val="009F4677"/>
    <w:rsid w:val="00A01C54"/>
    <w:rsid w:val="00A03AF5"/>
    <w:rsid w:val="00A130EF"/>
    <w:rsid w:val="00A275E4"/>
    <w:rsid w:val="00A30605"/>
    <w:rsid w:val="00A32A5F"/>
    <w:rsid w:val="00A36422"/>
    <w:rsid w:val="00A37F2E"/>
    <w:rsid w:val="00A40CC9"/>
    <w:rsid w:val="00A4123F"/>
    <w:rsid w:val="00A44F9E"/>
    <w:rsid w:val="00A567CD"/>
    <w:rsid w:val="00A634A5"/>
    <w:rsid w:val="00A63D90"/>
    <w:rsid w:val="00A63FC9"/>
    <w:rsid w:val="00A64FD8"/>
    <w:rsid w:val="00A7220A"/>
    <w:rsid w:val="00A75675"/>
    <w:rsid w:val="00A76490"/>
    <w:rsid w:val="00A76E53"/>
    <w:rsid w:val="00A81280"/>
    <w:rsid w:val="00A92329"/>
    <w:rsid w:val="00A94B0B"/>
    <w:rsid w:val="00A9607B"/>
    <w:rsid w:val="00A96C48"/>
    <w:rsid w:val="00AA2A29"/>
    <w:rsid w:val="00AA6EDE"/>
    <w:rsid w:val="00AB0AE9"/>
    <w:rsid w:val="00AB2091"/>
    <w:rsid w:val="00AC4E67"/>
    <w:rsid w:val="00AD0669"/>
    <w:rsid w:val="00AD208A"/>
    <w:rsid w:val="00AD4A3C"/>
    <w:rsid w:val="00AE0191"/>
    <w:rsid w:val="00AE0BDF"/>
    <w:rsid w:val="00AE1D21"/>
    <w:rsid w:val="00AE3177"/>
    <w:rsid w:val="00AF61EB"/>
    <w:rsid w:val="00B03231"/>
    <w:rsid w:val="00B1249F"/>
    <w:rsid w:val="00B20264"/>
    <w:rsid w:val="00B302BD"/>
    <w:rsid w:val="00B36E9E"/>
    <w:rsid w:val="00B4053D"/>
    <w:rsid w:val="00B41952"/>
    <w:rsid w:val="00B45056"/>
    <w:rsid w:val="00B466FE"/>
    <w:rsid w:val="00B5209B"/>
    <w:rsid w:val="00B542D4"/>
    <w:rsid w:val="00B54421"/>
    <w:rsid w:val="00B56284"/>
    <w:rsid w:val="00B64295"/>
    <w:rsid w:val="00B642B8"/>
    <w:rsid w:val="00B733AA"/>
    <w:rsid w:val="00B765D8"/>
    <w:rsid w:val="00B77E92"/>
    <w:rsid w:val="00B817E2"/>
    <w:rsid w:val="00B82F78"/>
    <w:rsid w:val="00B8795A"/>
    <w:rsid w:val="00B94753"/>
    <w:rsid w:val="00B96746"/>
    <w:rsid w:val="00B96DFA"/>
    <w:rsid w:val="00BB1167"/>
    <w:rsid w:val="00BB424C"/>
    <w:rsid w:val="00BB6C9A"/>
    <w:rsid w:val="00BB70FB"/>
    <w:rsid w:val="00BD5D80"/>
    <w:rsid w:val="00BE023D"/>
    <w:rsid w:val="00BE2F1E"/>
    <w:rsid w:val="00BE4615"/>
    <w:rsid w:val="00BE54BE"/>
    <w:rsid w:val="00BF173E"/>
    <w:rsid w:val="00BF22FC"/>
    <w:rsid w:val="00BF5322"/>
    <w:rsid w:val="00BF601F"/>
    <w:rsid w:val="00C103C6"/>
    <w:rsid w:val="00C1123C"/>
    <w:rsid w:val="00C1245E"/>
    <w:rsid w:val="00C15A90"/>
    <w:rsid w:val="00C228C5"/>
    <w:rsid w:val="00C2426A"/>
    <w:rsid w:val="00C24EA8"/>
    <w:rsid w:val="00C26026"/>
    <w:rsid w:val="00C323A5"/>
    <w:rsid w:val="00C33468"/>
    <w:rsid w:val="00C3475E"/>
    <w:rsid w:val="00C373AD"/>
    <w:rsid w:val="00C4055A"/>
    <w:rsid w:val="00C405E2"/>
    <w:rsid w:val="00C40C06"/>
    <w:rsid w:val="00C46161"/>
    <w:rsid w:val="00C4751C"/>
    <w:rsid w:val="00C527EB"/>
    <w:rsid w:val="00C534D0"/>
    <w:rsid w:val="00C55E91"/>
    <w:rsid w:val="00C57902"/>
    <w:rsid w:val="00C616B8"/>
    <w:rsid w:val="00C67B79"/>
    <w:rsid w:val="00C70CA1"/>
    <w:rsid w:val="00C77331"/>
    <w:rsid w:val="00C863DA"/>
    <w:rsid w:val="00C90A7A"/>
    <w:rsid w:val="00C93F61"/>
    <w:rsid w:val="00C94464"/>
    <w:rsid w:val="00C953C9"/>
    <w:rsid w:val="00C9622C"/>
    <w:rsid w:val="00C973AB"/>
    <w:rsid w:val="00CA401A"/>
    <w:rsid w:val="00CA4168"/>
    <w:rsid w:val="00CB27ED"/>
    <w:rsid w:val="00CB3FA1"/>
    <w:rsid w:val="00CB5E8D"/>
    <w:rsid w:val="00CB61D6"/>
    <w:rsid w:val="00CB781D"/>
    <w:rsid w:val="00CC2A16"/>
    <w:rsid w:val="00CC3A5F"/>
    <w:rsid w:val="00CD3CA9"/>
    <w:rsid w:val="00CD7D97"/>
    <w:rsid w:val="00CE3738"/>
    <w:rsid w:val="00CE5714"/>
    <w:rsid w:val="00CE6107"/>
    <w:rsid w:val="00CE6C4B"/>
    <w:rsid w:val="00CE7E71"/>
    <w:rsid w:val="00CF05EF"/>
    <w:rsid w:val="00CF12C6"/>
    <w:rsid w:val="00CF2B2F"/>
    <w:rsid w:val="00CF4FC6"/>
    <w:rsid w:val="00CF6292"/>
    <w:rsid w:val="00CF6B12"/>
    <w:rsid w:val="00D0167B"/>
    <w:rsid w:val="00D02EB8"/>
    <w:rsid w:val="00D149F6"/>
    <w:rsid w:val="00D152E4"/>
    <w:rsid w:val="00D16296"/>
    <w:rsid w:val="00D16DF5"/>
    <w:rsid w:val="00D1753D"/>
    <w:rsid w:val="00D17AAD"/>
    <w:rsid w:val="00D22A25"/>
    <w:rsid w:val="00D23EFA"/>
    <w:rsid w:val="00D27E5C"/>
    <w:rsid w:val="00D33C2D"/>
    <w:rsid w:val="00D34B66"/>
    <w:rsid w:val="00D35319"/>
    <w:rsid w:val="00D369D7"/>
    <w:rsid w:val="00D430A4"/>
    <w:rsid w:val="00D44A21"/>
    <w:rsid w:val="00D46C20"/>
    <w:rsid w:val="00D515EB"/>
    <w:rsid w:val="00D63339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B6888"/>
    <w:rsid w:val="00DB690F"/>
    <w:rsid w:val="00DC6660"/>
    <w:rsid w:val="00DD03B9"/>
    <w:rsid w:val="00DD2C8D"/>
    <w:rsid w:val="00DD43D0"/>
    <w:rsid w:val="00DD6EB4"/>
    <w:rsid w:val="00DE2722"/>
    <w:rsid w:val="00DE2B86"/>
    <w:rsid w:val="00DE38F3"/>
    <w:rsid w:val="00DE553E"/>
    <w:rsid w:val="00DE58EA"/>
    <w:rsid w:val="00DE72BC"/>
    <w:rsid w:val="00DF1076"/>
    <w:rsid w:val="00DF1702"/>
    <w:rsid w:val="00DF26AA"/>
    <w:rsid w:val="00DF45A9"/>
    <w:rsid w:val="00DF7E87"/>
    <w:rsid w:val="00DF7ED6"/>
    <w:rsid w:val="00E02CDE"/>
    <w:rsid w:val="00E03C93"/>
    <w:rsid w:val="00E10E2F"/>
    <w:rsid w:val="00E11452"/>
    <w:rsid w:val="00E11EB6"/>
    <w:rsid w:val="00E2663C"/>
    <w:rsid w:val="00E315BE"/>
    <w:rsid w:val="00E335EC"/>
    <w:rsid w:val="00E36265"/>
    <w:rsid w:val="00E377F5"/>
    <w:rsid w:val="00E40CB3"/>
    <w:rsid w:val="00E42AED"/>
    <w:rsid w:val="00E4451A"/>
    <w:rsid w:val="00E55947"/>
    <w:rsid w:val="00E57C87"/>
    <w:rsid w:val="00E62523"/>
    <w:rsid w:val="00E642B8"/>
    <w:rsid w:val="00E65C91"/>
    <w:rsid w:val="00E72419"/>
    <w:rsid w:val="00E72975"/>
    <w:rsid w:val="00E7465A"/>
    <w:rsid w:val="00E774C8"/>
    <w:rsid w:val="00E8391B"/>
    <w:rsid w:val="00E84E13"/>
    <w:rsid w:val="00E9119D"/>
    <w:rsid w:val="00E92238"/>
    <w:rsid w:val="00EA206F"/>
    <w:rsid w:val="00EA3690"/>
    <w:rsid w:val="00EC068B"/>
    <w:rsid w:val="00EC23BD"/>
    <w:rsid w:val="00EC308A"/>
    <w:rsid w:val="00ED1984"/>
    <w:rsid w:val="00ED28E4"/>
    <w:rsid w:val="00ED789C"/>
    <w:rsid w:val="00EE165B"/>
    <w:rsid w:val="00EE4D57"/>
    <w:rsid w:val="00EF0988"/>
    <w:rsid w:val="00EF645A"/>
    <w:rsid w:val="00EF6927"/>
    <w:rsid w:val="00F00B76"/>
    <w:rsid w:val="00F02E77"/>
    <w:rsid w:val="00F044DE"/>
    <w:rsid w:val="00F06A75"/>
    <w:rsid w:val="00F06F17"/>
    <w:rsid w:val="00F073F6"/>
    <w:rsid w:val="00F10355"/>
    <w:rsid w:val="00F13BD7"/>
    <w:rsid w:val="00F224FB"/>
    <w:rsid w:val="00F226CA"/>
    <w:rsid w:val="00F239D1"/>
    <w:rsid w:val="00F24330"/>
    <w:rsid w:val="00F322E1"/>
    <w:rsid w:val="00F342F7"/>
    <w:rsid w:val="00F36C60"/>
    <w:rsid w:val="00F40FEC"/>
    <w:rsid w:val="00F42549"/>
    <w:rsid w:val="00F47154"/>
    <w:rsid w:val="00F54160"/>
    <w:rsid w:val="00F558D2"/>
    <w:rsid w:val="00F625A5"/>
    <w:rsid w:val="00F63ADF"/>
    <w:rsid w:val="00F63BBC"/>
    <w:rsid w:val="00F8007A"/>
    <w:rsid w:val="00F803A3"/>
    <w:rsid w:val="00F826AB"/>
    <w:rsid w:val="00F91C9B"/>
    <w:rsid w:val="00F96A96"/>
    <w:rsid w:val="00FA3E3A"/>
    <w:rsid w:val="00FA5C55"/>
    <w:rsid w:val="00FB05DD"/>
    <w:rsid w:val="00FB15A7"/>
    <w:rsid w:val="00FB3CF7"/>
    <w:rsid w:val="00FB3DFD"/>
    <w:rsid w:val="00FB50FB"/>
    <w:rsid w:val="00FB7F93"/>
    <w:rsid w:val="00FC306B"/>
    <w:rsid w:val="00FC7390"/>
    <w:rsid w:val="00FD5EB4"/>
    <w:rsid w:val="00FD6763"/>
    <w:rsid w:val="00FE1F73"/>
    <w:rsid w:val="00FE389D"/>
    <w:rsid w:val="00FE556E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640621C4-1EA1-495D-8C4F-E606DA7B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af5">
    <w:name w:val="заголовок"/>
    <w:basedOn w:val="a"/>
    <w:rsid w:val="00B302BD"/>
    <w:pPr>
      <w:widowControl/>
      <w:tabs>
        <w:tab w:val="num" w:pos="348"/>
      </w:tabs>
      <w:autoSpaceDE/>
      <w:autoSpaceDN/>
      <w:adjustRightInd/>
      <w:ind w:hanging="341"/>
    </w:pPr>
    <w:rPr>
      <w:b/>
      <w:sz w:val="32"/>
    </w:rPr>
  </w:style>
  <w:style w:type="character" w:customStyle="1" w:styleId="a5">
    <w:name w:val="Абзац списка Знак"/>
    <w:link w:val="a4"/>
    <w:uiPriority w:val="34"/>
    <w:locked/>
    <w:rsid w:val="00370ABF"/>
    <w:rPr>
      <w:sz w:val="22"/>
      <w:szCs w:val="22"/>
      <w:lang w:eastAsia="en-US"/>
    </w:rPr>
  </w:style>
  <w:style w:type="paragraph" w:styleId="30">
    <w:name w:val="Body Text Indent 3"/>
    <w:basedOn w:val="a"/>
    <w:link w:val="31"/>
    <w:uiPriority w:val="99"/>
    <w:unhideWhenUsed/>
    <w:rsid w:val="00BE461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BE4615"/>
    <w:rPr>
      <w:rFonts w:ascii="Times New Roman" w:eastAsia="Times New Roman" w:hAnsi="Times New Roman"/>
      <w:sz w:val="16"/>
      <w:szCs w:val="16"/>
    </w:rPr>
  </w:style>
  <w:style w:type="character" w:customStyle="1" w:styleId="FontStyle38">
    <w:name w:val="Font Style38"/>
    <w:uiPriority w:val="99"/>
    <w:rsid w:val="009873C7"/>
    <w:rPr>
      <w:rFonts w:ascii="MS Mincho" w:eastAsia="MS Mincho" w:hAnsi="MS Mincho" w:cs="MS Mincho" w:hint="eastAsia"/>
      <w:color w:val="000000"/>
      <w:spacing w:val="-30"/>
      <w:sz w:val="26"/>
      <w:szCs w:val="26"/>
    </w:rPr>
  </w:style>
  <w:style w:type="character" w:customStyle="1" w:styleId="14">
    <w:name w:val="Неразрешенное упоминание1"/>
    <w:uiPriority w:val="99"/>
    <w:semiHidden/>
    <w:unhideWhenUsed/>
    <w:rsid w:val="00215D27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025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9237" TargetMode="External"/><Relationship Id="rId18" Type="http://schemas.openxmlformats.org/officeDocument/2006/relationships/hyperlink" Target="https://urait.ru/bcode/473055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6766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0978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1551.html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urait.ru/bcode/469844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1401" TargetMode="External"/><Relationship Id="rId14" Type="http://schemas.openxmlformats.org/officeDocument/2006/relationships/hyperlink" Target="https://urait.ru/bcode/469519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urait.ru/bcode/468638" TargetMode="External"/><Relationship Id="rId17" Type="http://schemas.openxmlformats.org/officeDocument/2006/relationships/hyperlink" Target="https://urait.ru/bcode/474392...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B659A-7436-4C24-8DF1-D962D1EE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10201</Words>
  <Characters>58146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68211</CharactersWithSpaces>
  <SharedDoc>false</SharedDoc>
  <HLinks>
    <vt:vector size="36" baseType="variant">
      <vt:variant>
        <vt:i4>3407988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81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https://urait.ru/bcode/474392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2019-04-25T05:40:00Z</cp:lastPrinted>
  <dcterms:created xsi:type="dcterms:W3CDTF">2022-02-04T20:41:00Z</dcterms:created>
  <dcterms:modified xsi:type="dcterms:W3CDTF">2022-11-13T13:29:00Z</dcterms:modified>
</cp:coreProperties>
</file>